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5AF1C">
      <w:pPr>
        <w:shd w:val="clear" w:color="auto" w:fill="FFFFFF"/>
        <w:spacing w:after="0"/>
        <w:ind w:right="833"/>
        <w:rPr>
          <w:rFonts w:ascii="Times New Roman" w:hAnsi="Times New Roman"/>
          <w:color w:val="000000"/>
        </w:rPr>
      </w:pPr>
      <w:bookmarkStart w:id="0" w:name="_GoBack"/>
      <w:bookmarkEnd w:id="0"/>
      <w:r>
        <w:rPr>
          <w:color w:val="000000"/>
        </w:rPr>
        <w:tab/>
      </w:r>
    </w:p>
    <w:p w14:paraId="18B320C8">
      <w:pPr>
        <w:spacing w:after="0"/>
        <w:jc w:val="both"/>
        <w:rPr>
          <w:rFonts w:ascii="Times New Roman" w:hAnsi="Times New Roman"/>
          <w:color w:val="000000"/>
          <w:sz w:val="24"/>
          <w:szCs w:val="24"/>
        </w:rPr>
      </w:pPr>
    </w:p>
    <w:p w14:paraId="67BDDB45">
      <w:pPr>
        <w:jc w:val="both"/>
        <w:rPr>
          <w:lang w:val="sr-Cyrl-CS"/>
        </w:rPr>
      </w:pPr>
      <w:r>
        <w:rPr>
          <w:lang w:val="sr-Cyrl-CS"/>
        </w:rPr>
        <w:tab/>
      </w:r>
    </w:p>
    <w:p w14:paraId="5645C741">
      <w:pPr>
        <w:jc w:val="both"/>
        <w:rPr>
          <w:lang w:val="sr-Cyrl-CS"/>
        </w:rPr>
      </w:pPr>
    </w:p>
    <w:p w14:paraId="6D13CE1D">
      <w:pPr>
        <w:jc w:val="both"/>
        <w:rPr>
          <w:rFonts w:ascii="Times New Roman" w:hAnsi="Times New Roman" w:cs="Times New Roman"/>
          <w:sz w:val="24"/>
          <w:szCs w:val="24"/>
        </w:rPr>
      </w:pPr>
      <w:r>
        <w:rPr>
          <w:lang w:val="sr-Cyrl-CS"/>
        </w:rPr>
        <w:tab/>
      </w:r>
      <w:r>
        <w:rPr>
          <w:rFonts w:ascii="Times New Roman" w:hAnsi="Times New Roman" w:cs="Times New Roman"/>
          <w:sz w:val="24"/>
          <w:szCs w:val="24"/>
          <w:lang w:val="sr-Cyrl-CS"/>
        </w:rPr>
        <w:t xml:space="preserve">На основу члана </w:t>
      </w:r>
      <w:r>
        <w:rPr>
          <w:rFonts w:ascii="Times New Roman" w:hAnsi="Times New Roman" w:cs="Times New Roman"/>
          <w:sz w:val="24"/>
          <w:szCs w:val="24"/>
        </w:rPr>
        <w:t>99. став 1. тачка 1</w:t>
      </w:r>
      <w:r>
        <w:rPr>
          <w:rFonts w:ascii="Times New Roman" w:hAnsi="Times New Roman" w:cs="Times New Roman"/>
          <w:sz w:val="24"/>
          <w:szCs w:val="24"/>
          <w:lang w:val="sr-Cyrl-CS"/>
        </w:rPr>
        <w:t xml:space="preserve">) члана </w:t>
      </w:r>
      <w:r>
        <w:rPr>
          <w:rFonts w:ascii="Times New Roman" w:hAnsi="Times New Roman" w:cs="Times New Roman"/>
          <w:sz w:val="24"/>
          <w:szCs w:val="24"/>
        </w:rPr>
        <w:t>100. и  119</w:t>
      </w:r>
      <w:r>
        <w:rPr>
          <w:rFonts w:ascii="Times New Roman" w:hAnsi="Times New Roman" w:cs="Times New Roman"/>
          <w:sz w:val="24"/>
          <w:szCs w:val="24"/>
          <w:lang w:val="sr-Cyrl-CS"/>
        </w:rPr>
        <w:t xml:space="preserve">. став 1.  тачка 1) Закона о основама система образовања и васпитања </w:t>
      </w:r>
      <w:r>
        <w:rPr>
          <w:rFonts w:ascii="Times New Roman" w:hAnsi="Times New Roman" w:cs="Times New Roman"/>
          <w:sz w:val="24"/>
          <w:szCs w:val="24"/>
        </w:rPr>
        <w:t>(„СлужбенигласникРепубликеСрбије“, број 88/2017, 27/2018-др. закон, 10/2019,27/2018-др.закон, 6/2020, 129/2021 и 92/2023) у</w:t>
      </w:r>
      <w:r>
        <w:rPr>
          <w:rFonts w:ascii="Times New Roman" w:hAnsi="Times New Roman" w:cs="Times New Roman"/>
          <w:sz w:val="24"/>
          <w:szCs w:val="24"/>
          <w:lang w:val="sr-Cyrl-CS"/>
        </w:rPr>
        <w:t>даљем тексту:Закон), члана 3</w:t>
      </w:r>
      <w:r>
        <w:rPr>
          <w:rFonts w:ascii="Times New Roman" w:hAnsi="Times New Roman" w:cs="Times New Roman"/>
          <w:sz w:val="24"/>
          <w:szCs w:val="24"/>
        </w:rPr>
        <w:t>2</w:t>
      </w:r>
      <w:r>
        <w:rPr>
          <w:rFonts w:ascii="Times New Roman" w:hAnsi="Times New Roman" w:cs="Times New Roman"/>
          <w:sz w:val="24"/>
          <w:szCs w:val="24"/>
          <w:lang w:val="sr-Cyrl-CS"/>
        </w:rPr>
        <w:t xml:space="preserve">. став 1. тачка 1) члана </w:t>
      </w:r>
      <w:r>
        <w:rPr>
          <w:rFonts w:ascii="Times New Roman" w:hAnsi="Times New Roman" w:cs="Times New Roman"/>
          <w:sz w:val="24"/>
          <w:szCs w:val="24"/>
        </w:rPr>
        <w:t>70. став 1. тачка 1),члана 381. став 2  и члана 437</w:t>
      </w:r>
      <w:r>
        <w:rPr>
          <w:rFonts w:ascii="Times New Roman" w:hAnsi="Times New Roman" w:cs="Times New Roman"/>
          <w:sz w:val="24"/>
          <w:szCs w:val="24"/>
          <w:lang w:val="sr-Cyrl-CS"/>
        </w:rPr>
        <w:t xml:space="preserve">. </w:t>
      </w:r>
      <w:r>
        <w:rPr>
          <w:rFonts w:ascii="Times New Roman" w:hAnsi="Times New Roman" w:cs="Times New Roman"/>
          <w:color w:val="000000" w:themeColor="text1"/>
          <w:sz w:val="24"/>
          <w:szCs w:val="24"/>
        </w:rPr>
        <w:t>Статута Основне школе" Бата Булић" Петровац на Млави број 610 од 29.04.2024.године ,</w:t>
      </w:r>
      <w:r>
        <w:rPr>
          <w:rFonts w:ascii="Times New Roman" w:hAnsi="Times New Roman" w:cs="Times New Roman"/>
          <w:sz w:val="24"/>
          <w:szCs w:val="24"/>
          <w:lang w:val="sr-Cyrl-CS"/>
        </w:rPr>
        <w:t>Школски одбор Основне школе „Бата Булић</w:t>
      </w:r>
      <w:r>
        <w:rPr>
          <w:rFonts w:ascii="Times New Roman" w:hAnsi="Times New Roman" w:cs="Times New Roman"/>
          <w:sz w:val="24"/>
          <w:szCs w:val="24"/>
        </w:rPr>
        <w:t>“ПетровацнаМлави</w:t>
      </w:r>
      <w:r>
        <w:rPr>
          <w:rFonts w:ascii="Times New Roman" w:hAnsi="Times New Roman" w:cs="Times New Roman"/>
          <w:sz w:val="24"/>
          <w:szCs w:val="24"/>
          <w:lang w:val="sr-Cyrl-CS"/>
        </w:rPr>
        <w:t xml:space="preserve"> у Петровцу на Млави на седници одржаној </w:t>
      </w:r>
      <w:r>
        <w:rPr>
          <w:rFonts w:ascii="Times New Roman" w:hAnsi="Times New Roman" w:cs="Times New Roman"/>
          <w:sz w:val="24"/>
          <w:szCs w:val="24"/>
        </w:rPr>
        <w:t>29.04.2024.године, донео је</w:t>
      </w:r>
    </w:p>
    <w:p w14:paraId="19E42677">
      <w:pPr>
        <w:jc w:val="both"/>
        <w:rPr>
          <w:rFonts w:ascii="Times New Roman" w:hAnsi="Times New Roman" w:cs="Times New Roman"/>
          <w:sz w:val="24"/>
          <w:szCs w:val="24"/>
        </w:rPr>
      </w:pPr>
    </w:p>
    <w:p w14:paraId="38882AE3">
      <w:pPr>
        <w:spacing w:after="0"/>
        <w:jc w:val="center"/>
        <w:rPr>
          <w:rFonts w:ascii="Times New Roman" w:hAnsi="Times New Roman" w:eastAsia="Calibri" w:cs="Times New Roman"/>
          <w:b/>
          <w:sz w:val="24"/>
          <w:szCs w:val="24"/>
        </w:rPr>
      </w:pPr>
      <w:r>
        <w:rPr>
          <w:rFonts w:ascii="Times New Roman" w:hAnsi="Times New Roman" w:eastAsia="Calibri" w:cs="Times New Roman"/>
          <w:b/>
          <w:sz w:val="24"/>
          <w:szCs w:val="24"/>
        </w:rPr>
        <w:t>ПРАВИЛНИК О ПОХВАЛАМА, НАГРАДАМА И ИЗБОРУ</w:t>
      </w:r>
    </w:p>
    <w:p w14:paraId="294D16B9">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УЧЕНИКА ГЕНЕРАЦИЈЕ И СПОРТИСТЕ ГЕНЕРАЦИЈЕ ОСНОВНЕ ШКОЛЕ " БАТА БУЛИЋ" ПЕТРОВАЦ НА МЛАВИ</w:t>
      </w:r>
    </w:p>
    <w:p w14:paraId="18BCA4EF">
      <w:pPr>
        <w:spacing w:after="0" w:line="240" w:lineRule="auto"/>
        <w:jc w:val="center"/>
        <w:rPr>
          <w:rFonts w:ascii="Times New Roman" w:hAnsi="Times New Roman" w:eastAsia="Calibri" w:cs="Times New Roman"/>
          <w:b/>
          <w:sz w:val="24"/>
          <w:szCs w:val="24"/>
        </w:rPr>
      </w:pPr>
    </w:p>
    <w:p w14:paraId="1FCE43EE">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Члан 1.</w:t>
      </w:r>
    </w:p>
    <w:p w14:paraId="02141F3E">
      <w:pPr>
        <w:spacing w:after="0" w:line="240" w:lineRule="auto"/>
        <w:jc w:val="center"/>
        <w:rPr>
          <w:rFonts w:ascii="Times New Roman" w:hAnsi="Times New Roman" w:eastAsia="Calibri" w:cs="Times New Roman"/>
          <w:b/>
          <w:sz w:val="24"/>
          <w:szCs w:val="24"/>
        </w:rPr>
      </w:pPr>
    </w:p>
    <w:p w14:paraId="1C7AC68D">
      <w:pPr>
        <w:pStyle w:val="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Правилникомо похвалама, наградама и избору ученика генерације и спортисте генерације Основне школе „ Бата Булић“ Петровац на Млави уређујусеуслови и начинзадодељивањепохвала и награда, као и заизборученикагенереације и спортистегенерације.</w:t>
      </w:r>
    </w:p>
    <w:p w14:paraId="7AB9AFA2">
      <w:pPr>
        <w:widowControl w:val="0"/>
        <w:autoSpaceDE w:val="0"/>
        <w:autoSpaceDN w:val="0"/>
        <w:adjustRightInd w:val="0"/>
        <w:rPr>
          <w:rFonts w:ascii="Times New Roman" w:hAnsi="Times New Roman" w:eastAsia="Times New Roman" w:cs="Times New Roman"/>
          <w:sz w:val="24"/>
          <w:szCs w:val="24"/>
          <w:lang w:val="sr-Cyrl-CS"/>
        </w:rPr>
      </w:pPr>
      <w:r>
        <w:rPr>
          <w:rFonts w:ascii="Times New Roman" w:hAnsi="Times New Roman" w:eastAsia="Calibri" w:cs="Times New Roman"/>
          <w:sz w:val="24"/>
          <w:szCs w:val="24"/>
        </w:rPr>
        <w:tab/>
      </w:r>
    </w:p>
    <w:p w14:paraId="72A49BBB">
      <w:pPr>
        <w:spacing w:before="8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2.</w:t>
      </w:r>
    </w:p>
    <w:p w14:paraId="7019C55A">
      <w:pPr>
        <w:widowControl w:val="0"/>
        <w:autoSpaceDE w:val="0"/>
        <w:autoSpaceDN w:val="0"/>
        <w:adjustRightInd w:val="0"/>
        <w:rPr>
          <w:rFonts w:ascii="Times New Roman" w:hAnsi="Times New Roman" w:cs="Times New Roman"/>
          <w:sz w:val="24"/>
          <w:szCs w:val="24"/>
          <w:lang w:val="ru-RU"/>
        </w:rPr>
      </w:pPr>
      <w:r>
        <w:rPr>
          <w:rFonts w:ascii="Times New Roman" w:hAnsi="Times New Roman" w:eastAsia="Times New Roman" w:cs="Times New Roman"/>
          <w:b/>
          <w:sz w:val="24"/>
          <w:szCs w:val="24"/>
          <w:lang w:val="sr-Cyrl-CS"/>
        </w:rPr>
        <w:tab/>
      </w:r>
      <w:r>
        <w:rPr>
          <w:rFonts w:ascii="Times New Roman" w:hAnsi="Times New Roman" w:cs="Times New Roman"/>
          <w:sz w:val="24"/>
          <w:szCs w:val="24"/>
          <w:lang w:val="ru-RU"/>
        </w:rPr>
        <w:t>Ученику који током стицања основног образовања и васпитања остварује изузетне резултате у основној школи додељују се следеће дипломе:</w:t>
      </w:r>
    </w:p>
    <w:p w14:paraId="06A96682">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 Диплома „Вук Караџић” и</w:t>
      </w:r>
    </w:p>
    <w:p w14:paraId="267AC3E0">
      <w:pPr>
        <w:widowControl w:val="0"/>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2) Диплома „Доситеј Обрадовић” за изузетне резултате из обавезног предмета и изборног програма прописаних планом и програмом наставе и учења.</w:t>
      </w:r>
    </w:p>
    <w:p w14:paraId="680C87A0">
      <w:pPr>
        <w:pStyle w:val="7"/>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Врсте диплома и ближе услове и начин за њихово додељивање прописује министарнадлежан за послове образовања.</w:t>
      </w:r>
    </w:p>
    <w:p w14:paraId="50EEF7AF">
      <w:pPr>
        <w:pStyle w:val="7"/>
        <w:jc w:val="both"/>
        <w:rPr>
          <w:rFonts w:ascii="Times New Roman" w:hAnsi="Times New Roman" w:eastAsia="Calibri" w:cs="Times New Roman"/>
          <w:sz w:val="24"/>
          <w:szCs w:val="24"/>
        </w:rPr>
      </w:pPr>
    </w:p>
    <w:p w14:paraId="656AF2DD">
      <w:pPr>
        <w:widowControl w:val="0"/>
        <w:autoSpaceDE w:val="0"/>
        <w:autoSpaceDN w:val="0"/>
        <w:adjustRightInd w:val="0"/>
        <w:ind w:firstLine="720"/>
        <w:rPr>
          <w:rFonts w:ascii="Times New Roman" w:hAnsi="Times New Roman" w:cs="Times New Roman"/>
          <w:sz w:val="24"/>
          <w:szCs w:val="24"/>
          <w:lang w:val="ru-RU"/>
        </w:rPr>
      </w:pPr>
      <w:r>
        <w:rPr>
          <w:rFonts w:ascii="Times New Roman" w:hAnsi="Times New Roman" w:cs="Times New Roman"/>
          <w:sz w:val="24"/>
          <w:szCs w:val="24"/>
          <w:lang w:val="ru-RU"/>
        </w:rPr>
        <w:t>Диплома „Вук Караџић” додељује се ученику:</w:t>
      </w:r>
    </w:p>
    <w:p w14:paraId="1411D3A9">
      <w:pPr>
        <w:widowControl w:val="0"/>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1) ако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 и примерно владање и</w:t>
      </w:r>
    </w:p>
    <w:p w14:paraId="237C7221">
      <w:pPr>
        <w:widowControl w:val="0"/>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2) ако добије најмање једну диплому „Доситеј Обрадовић”.</w:t>
      </w:r>
    </w:p>
    <w:p w14:paraId="28D1A13D">
      <w:pPr>
        <w:widowControl w:val="0"/>
        <w:autoSpaceDE w:val="0"/>
        <w:autoSpaceDN w:val="0"/>
        <w:adjustRightInd w:val="0"/>
        <w:rPr>
          <w:rFonts w:ascii="Calibri" w:hAnsi="Calibri" w:cs="Calibri"/>
          <w:lang w:val="ru-RU"/>
        </w:rPr>
      </w:pPr>
    </w:p>
    <w:p w14:paraId="0B77D4E9">
      <w:pPr>
        <w:widowControl w:val="0"/>
        <w:autoSpaceDE w:val="0"/>
        <w:autoSpaceDN w:val="0"/>
        <w:adjustRightInd w:val="0"/>
        <w:rPr>
          <w:rFonts w:ascii="Calibri" w:hAnsi="Calibri" w:cs="Calibri"/>
          <w:lang w:val="ru-RU"/>
        </w:rPr>
      </w:pPr>
    </w:p>
    <w:p w14:paraId="627EBE20">
      <w:pPr>
        <w:widowControl w:val="0"/>
        <w:autoSpaceDE w:val="0"/>
        <w:autoSpaceDN w:val="0"/>
        <w:adjustRightInd w:val="0"/>
        <w:rPr>
          <w:rFonts w:ascii="Calibri" w:hAnsi="Calibri" w:cs="Calibri"/>
          <w:lang w:val="ru-RU"/>
        </w:rPr>
      </w:pPr>
    </w:p>
    <w:p w14:paraId="5A28CECD">
      <w:pPr>
        <w:widowControl w:val="0"/>
        <w:autoSpaceDE w:val="0"/>
        <w:autoSpaceDN w:val="0"/>
        <w:adjustRightInd w:val="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Диплома „Доситеј Обрадовић” додељује се ученику за изузетне резултате из обавезног предмета, односно изборног програма ако ученик:</w:t>
      </w:r>
    </w:p>
    <w:p w14:paraId="66AB36D6">
      <w:pPr>
        <w:widowControl w:val="0"/>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1) постигне најмање врло добар општи успех и примерно владање на крају сваке школске године;</w:t>
      </w:r>
    </w:p>
    <w:p w14:paraId="434D444C">
      <w:pPr>
        <w:widowControl w:val="0"/>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2) постигне одличан успех из одговарајућег обавезног предмета или изборног програма други страни језик, односно ,,истиче се” из одговарајућег изборног програма на крају сваке школске године;</w:t>
      </w:r>
    </w:p>
    <w:p w14:paraId="2D7A37E7">
      <w:pPr>
        <w:widowControl w:val="0"/>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3) 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предмета, односно изборног програма у складу са календаром такмичења и смотри ученика основних школа.</w:t>
      </w:r>
    </w:p>
    <w:p w14:paraId="4A39197C">
      <w:pPr>
        <w:widowControl w:val="0"/>
        <w:autoSpaceDE w:val="0"/>
        <w:autoSpaceDN w:val="0"/>
        <w:adjustRightInd w:val="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Изузетно, у случају да такмичење из одговарајућег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поред услова из става 1. тач. 1) и 2) члана 6.Правилника о дипломама за изузетан успех у основном образовању и васоитању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a што је предвиђено школским актима.</w:t>
      </w:r>
    </w:p>
    <w:p w14:paraId="0DAED6AA">
      <w:pPr>
        <w:widowControl w:val="0"/>
        <w:autoSpaceDE w:val="0"/>
        <w:autoSpaceDN w:val="0"/>
        <w:adjustRightInd w:val="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Ученику се може се доделити више диплома „Доситеј Обрадовић” под условима утврђеним овим Правилникомо дипломама за изузетан успех у основном образовању и васоитању.</w:t>
      </w:r>
    </w:p>
    <w:p w14:paraId="55BDC69D">
      <w:pPr>
        <w:spacing w:after="0" w:line="240" w:lineRule="auto"/>
        <w:ind w:firstLine="709"/>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Ученик који се истиче у учењу и владању похваљује се или награђује.</w:t>
      </w:r>
    </w:p>
    <w:p w14:paraId="25A1764D">
      <w:pPr>
        <w:tabs>
          <w:tab w:val="left" w:pos="823"/>
        </w:tabs>
        <w:spacing w:before="80" w:after="0" w:line="240" w:lineRule="auto"/>
        <w:rPr>
          <w:rFonts w:ascii="Times New Roman" w:hAnsi="Times New Roman" w:eastAsia="Times New Roman" w:cs="Times New Roman"/>
          <w:b/>
          <w:sz w:val="24"/>
          <w:szCs w:val="24"/>
          <w:lang w:val="sr-Cyrl-CS"/>
        </w:rPr>
      </w:pPr>
    </w:p>
    <w:p w14:paraId="6A0596FB">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Списак добитника диплома и награда објављује се на огласној табли Школе и на њој остаје најмање 5 дана.</w:t>
      </w:r>
    </w:p>
    <w:p w14:paraId="3E3CCD05">
      <w:pPr>
        <w:spacing w:after="0" w:line="240" w:lineRule="auto"/>
        <w:ind w:firstLine="709"/>
        <w:jc w:val="both"/>
        <w:rPr>
          <w:rFonts w:ascii="Times New Roman" w:hAnsi="Times New Roman" w:eastAsia="Times New Roman" w:cs="Times New Roman"/>
          <w:sz w:val="24"/>
          <w:szCs w:val="24"/>
          <w:lang w:val="sr-Cyrl-CS"/>
        </w:rPr>
      </w:pPr>
    </w:p>
    <w:p w14:paraId="04E069D2">
      <w:pPr>
        <w:spacing w:before="8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3.</w:t>
      </w:r>
    </w:p>
    <w:p w14:paraId="55737E6A">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Похвале могу бити усмене и писмене.</w:t>
      </w:r>
    </w:p>
    <w:p w14:paraId="4842315C">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Усмену похвалу ученик добија на крају првог и/или трећег тромесечја за по</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стиг</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 xml:space="preserve">нуте резултате у учењу и владању у току тромесечја. </w:t>
      </w:r>
    </w:p>
    <w:p w14:paraId="73273835">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Текст похвале одељењски старешина саопштава пред одељењем и на родитељ</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ском састанку.</w:t>
      </w:r>
    </w:p>
    <w:p w14:paraId="0FDBEA96">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Писмену похвалу ученик добија:</w:t>
      </w:r>
    </w:p>
    <w:p w14:paraId="19884869">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1) за постигнут одличан општи успех на крају првог полугодишта;</w:t>
      </w:r>
    </w:p>
    <w:p w14:paraId="28542AFB">
      <w:pPr>
        <w:spacing w:after="0" w:line="240" w:lineRule="auto"/>
        <w:ind w:firstLine="709"/>
        <w:jc w:val="both"/>
        <w:rPr>
          <w:rFonts w:ascii="Times New Roman" w:hAnsi="Times New Roman" w:eastAsia="Times New Roman" w:cs="Times New Roman"/>
          <w:spacing w:val="-4"/>
          <w:sz w:val="24"/>
          <w:szCs w:val="24"/>
          <w:lang w:val="sr-Cyrl-CS"/>
        </w:rPr>
      </w:pPr>
      <w:r>
        <w:rPr>
          <w:rFonts w:ascii="Times New Roman" w:hAnsi="Times New Roman" w:eastAsia="Times New Roman" w:cs="Times New Roman"/>
          <w:sz w:val="24"/>
          <w:szCs w:val="24"/>
          <w:lang w:val="sr-Cyrl-CS"/>
        </w:rPr>
        <w:t xml:space="preserve">2) </w:t>
      </w:r>
      <w:r>
        <w:rPr>
          <w:rFonts w:ascii="Times New Roman" w:hAnsi="Times New Roman" w:eastAsia="Times New Roman" w:cs="Times New Roman"/>
          <w:spacing w:val="-4"/>
          <w:sz w:val="24"/>
          <w:szCs w:val="24"/>
          <w:lang w:val="sr-Cyrl-CS"/>
        </w:rPr>
        <w:t>за освојено једно од три прва места на школском такмичењу из наставног пред</w:t>
      </w:r>
      <w:r>
        <w:rPr>
          <w:rFonts w:ascii="Times New Roman" w:hAnsi="Times New Roman" w:eastAsia="Times New Roman" w:cs="Times New Roman"/>
          <w:spacing w:val="-4"/>
          <w:sz w:val="24"/>
          <w:szCs w:val="24"/>
          <w:lang w:val="sr-Cyrl-CS"/>
        </w:rPr>
        <w:softHyphen/>
      </w:r>
      <w:r>
        <w:rPr>
          <w:rFonts w:ascii="Times New Roman" w:hAnsi="Times New Roman" w:eastAsia="Times New Roman" w:cs="Times New Roman"/>
          <w:spacing w:val="-4"/>
          <w:sz w:val="24"/>
          <w:szCs w:val="24"/>
          <w:lang w:val="sr-Cyrl-CS"/>
        </w:rPr>
        <w:t>мета.</w:t>
      </w:r>
    </w:p>
    <w:p w14:paraId="63800FAF">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Списак писмено похваљених ученика објављује се на огласној табли Школи и на њој остаје најмање 5 дана.  </w:t>
      </w:r>
      <w:r>
        <w:rPr>
          <w:rFonts w:ascii="Times New Roman" w:hAnsi="Times New Roman" w:eastAsia="Times New Roman" w:cs="Times New Roman"/>
          <w:sz w:val="24"/>
          <w:szCs w:val="24"/>
          <w:lang w:val="sr-Cyrl-CS"/>
        </w:rPr>
        <w:tab/>
      </w:r>
    </w:p>
    <w:p w14:paraId="56523C54">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Похвалу не може добити ученик који нема примерно владање.</w:t>
      </w:r>
    </w:p>
    <w:p w14:paraId="6C418217">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4.</w:t>
      </w:r>
    </w:p>
    <w:p w14:paraId="5821B0CA">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Ученик може добити следеће награде:</w:t>
      </w:r>
    </w:p>
    <w:p w14:paraId="142755E0">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1) књигу за  завршен први разред (добијају сви ученици првог разреда);</w:t>
      </w:r>
    </w:p>
    <w:p w14:paraId="5D34E106">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2) књигу на крају наставне године за постигнут одличан општи успех (за уче</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ни</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ке од II до VIII разреда;</w:t>
      </w:r>
    </w:p>
    <w:p w14:paraId="6BD53E09">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3) књигу за освојено једно од прва три места на такмичењу вишег ранга од школ</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ског такмичења из наставног  предмета.</w:t>
      </w:r>
    </w:p>
    <w:p w14:paraId="1F6D1BAB">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pacing w:val="-4"/>
          <w:sz w:val="24"/>
          <w:szCs w:val="24"/>
          <w:lang w:val="sr-Cyrl-CS"/>
        </w:rPr>
        <w:t>Ученик који освоји једно од три прва места на такмичењу вишег ранга од школ</w:t>
      </w:r>
      <w:r>
        <w:rPr>
          <w:rFonts w:ascii="Times New Roman" w:hAnsi="Times New Roman" w:eastAsia="Times New Roman" w:cs="Times New Roman"/>
          <w:spacing w:val="-4"/>
          <w:sz w:val="24"/>
          <w:szCs w:val="24"/>
          <w:lang w:val="sr-Cyrl-CS"/>
        </w:rPr>
        <w:softHyphen/>
      </w:r>
      <w:r>
        <w:rPr>
          <w:rFonts w:ascii="Times New Roman" w:hAnsi="Times New Roman" w:eastAsia="Times New Roman" w:cs="Times New Roman"/>
          <w:spacing w:val="-4"/>
          <w:sz w:val="24"/>
          <w:szCs w:val="24"/>
          <w:lang w:val="sr-Cyrl-CS"/>
        </w:rPr>
        <w:t>ског такмичења из наставног предмета, поред награђивања књигом може бити награђен и</w:t>
      </w:r>
      <w:r>
        <w:rPr>
          <w:rFonts w:ascii="Times New Roman" w:hAnsi="Times New Roman" w:eastAsia="Times New Roman" w:cs="Times New Roman"/>
          <w:sz w:val="24"/>
          <w:szCs w:val="24"/>
          <w:lang w:val="sr-Cyrl-CS"/>
        </w:rPr>
        <w:t>:</w:t>
      </w:r>
    </w:p>
    <w:p w14:paraId="755BF3B3">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1) бесплатним уџбеницима,</w:t>
      </w:r>
    </w:p>
    <w:p w14:paraId="7F55FAD8">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2) бесплатном екскурзијом, летовањем, зимовањем и слично,</w:t>
      </w:r>
    </w:p>
    <w:p w14:paraId="58E1AB1F">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3) другим примереним поклоном.</w:t>
      </w:r>
    </w:p>
    <w:p w14:paraId="3405CBE2">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Награда из претходног става додељује се у складу са могућностима Школе, а на основу одлуке Наставничког већа.</w:t>
      </w:r>
    </w:p>
    <w:p w14:paraId="2D9E59CF">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Списак награђених ученика објављује се на огласној табли Школи и на њој остаје најмање 5 дана.</w:t>
      </w:r>
    </w:p>
    <w:p w14:paraId="3B6E437F">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Награду не може добити ученик који нема примерно владање.</w:t>
      </w:r>
    </w:p>
    <w:p w14:paraId="5B0F5987">
      <w:pPr>
        <w:spacing w:after="0" w:line="240" w:lineRule="auto"/>
        <w:ind w:firstLine="709"/>
        <w:jc w:val="both"/>
        <w:rPr>
          <w:rFonts w:ascii="Times New Roman" w:hAnsi="Times New Roman" w:eastAsia="Times New Roman" w:cs="Times New Roman"/>
          <w:sz w:val="24"/>
          <w:szCs w:val="24"/>
          <w:lang w:val="sr-Cyrl-CS"/>
        </w:rPr>
      </w:pPr>
    </w:p>
    <w:p w14:paraId="41BA4AD4">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5.</w:t>
      </w:r>
    </w:p>
    <w:p w14:paraId="010ECDA9">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Усмену похвалу ученику додељује одељењски старешина, по сопственој ини</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ци</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јативи или на образложени усмени предлог предметног наставника.</w:t>
      </w:r>
    </w:p>
    <w:p w14:paraId="7024E57A">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Писмену похвалу ученику додељује одељењско веће, на образложени усмени пред</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лог одељењског старешине или предметног наставника.</w:t>
      </w:r>
    </w:p>
    <w:p w14:paraId="0E2EBDBB">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pacing w:val="-2"/>
          <w:sz w:val="24"/>
          <w:szCs w:val="24"/>
          <w:lang w:val="sr-Cyrl-CS"/>
        </w:rPr>
        <w:t>Награде ученицима додељује Наставничко веће, на образложени писмени пред</w:t>
      </w:r>
      <w:r>
        <w:rPr>
          <w:rFonts w:ascii="Times New Roman" w:hAnsi="Times New Roman" w:eastAsia="Times New Roman" w:cs="Times New Roman"/>
          <w:spacing w:val="-2"/>
          <w:sz w:val="24"/>
          <w:szCs w:val="24"/>
          <w:lang w:val="sr-Cyrl-CS"/>
        </w:rPr>
        <w:softHyphen/>
      </w:r>
      <w:r>
        <w:rPr>
          <w:rFonts w:ascii="Times New Roman" w:hAnsi="Times New Roman" w:eastAsia="Times New Roman" w:cs="Times New Roman"/>
          <w:spacing w:val="-2"/>
          <w:sz w:val="24"/>
          <w:szCs w:val="24"/>
          <w:lang w:val="sr-Cyrl-CS"/>
        </w:rPr>
        <w:t>лог о</w:t>
      </w:r>
      <w:r>
        <w:rPr>
          <w:rFonts w:ascii="Times New Roman" w:hAnsi="Times New Roman" w:eastAsia="Times New Roman" w:cs="Times New Roman"/>
          <w:sz w:val="24"/>
          <w:szCs w:val="24"/>
          <w:lang w:val="sr-Cyrl-CS"/>
        </w:rPr>
        <w:t>дељењског старешине, Одељењског већа или предметног наставника.</w:t>
      </w:r>
    </w:p>
    <w:p w14:paraId="5FF4EA4B">
      <w:pPr>
        <w:spacing w:after="0" w:line="240" w:lineRule="auto"/>
        <w:ind w:firstLine="709"/>
        <w:jc w:val="both"/>
        <w:rPr>
          <w:rFonts w:ascii="Times New Roman" w:hAnsi="Times New Roman" w:eastAsia="Times New Roman" w:cs="Times New Roman"/>
          <w:sz w:val="24"/>
          <w:szCs w:val="24"/>
          <w:lang w:val="sr-Cyrl-CS"/>
        </w:rPr>
      </w:pPr>
    </w:p>
    <w:p w14:paraId="10D0DEA5">
      <w:pPr>
        <w:spacing w:after="0" w:line="240" w:lineRule="auto"/>
        <w:ind w:firstLine="709"/>
        <w:jc w:val="both"/>
        <w:rPr>
          <w:rFonts w:ascii="Times New Roman" w:hAnsi="Times New Roman" w:eastAsia="Times New Roman" w:cs="Times New Roman"/>
          <w:sz w:val="24"/>
          <w:szCs w:val="24"/>
          <w:lang w:val="sr-Cyrl-CS"/>
        </w:rPr>
      </w:pPr>
    </w:p>
    <w:p w14:paraId="5FA1FDC8">
      <w:pPr>
        <w:spacing w:after="0" w:line="240" w:lineRule="auto"/>
        <w:ind w:firstLine="709"/>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УЧЕНИК ГЕНЕРАЦИЈЕ</w:t>
      </w:r>
    </w:p>
    <w:p w14:paraId="7029DBB7">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6.</w:t>
      </w:r>
    </w:p>
    <w:p w14:paraId="6CFA18F8">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Школи се на крају сваке наставне године додељује посебна похвала „Уче</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ник генерације“.</w:t>
      </w:r>
    </w:p>
    <w:p w14:paraId="7981F300">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Похвала се додељује ученику завршног разреда који се у својој генерацији нај</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ви</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 xml:space="preserve">ше истакао у учењу и  владању.  </w:t>
      </w:r>
    </w:p>
    <w:p w14:paraId="335296C1">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7.</w:t>
      </w:r>
    </w:p>
    <w:p w14:paraId="5CBAE446">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Похвала „Ученик генерације“ додељује се ученику добитнику Дипломе „Вук Караџић“ с највише бодова у односу на остале добитнике те дипломе, додељених пре</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ма критеријумима утврђеним Правилником.</w:t>
      </w:r>
    </w:p>
    <w:p w14:paraId="4D9BF28C">
      <w:pPr>
        <w:spacing w:after="0" w:line="240" w:lineRule="auto"/>
        <w:ind w:firstLine="709"/>
        <w:jc w:val="both"/>
        <w:rPr>
          <w:rFonts w:ascii="Times New Roman" w:hAnsi="Times New Roman" w:eastAsia="Times New Roman" w:cs="Times New Roman"/>
          <w:sz w:val="24"/>
          <w:szCs w:val="24"/>
          <w:lang w:val="sr-Cyrl-CS"/>
        </w:rPr>
      </w:pPr>
    </w:p>
    <w:p w14:paraId="72860E08">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8.</w:t>
      </w:r>
    </w:p>
    <w:p w14:paraId="4E6DA72E">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Примерно владање кандидат за доделу похвале „Ученик генерације“ мора има</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ти и после закључивања оцене из владања, најмање до доношења одлуке о додели те похвале.</w:t>
      </w:r>
    </w:p>
    <w:p w14:paraId="434C3D32">
      <w:pPr>
        <w:spacing w:after="0" w:line="240" w:lineRule="auto"/>
        <w:ind w:firstLine="709"/>
        <w:jc w:val="both"/>
        <w:rPr>
          <w:rFonts w:ascii="Times New Roman" w:hAnsi="Times New Roman" w:eastAsia="Times New Roman" w:cs="Times New Roman"/>
          <w:sz w:val="24"/>
          <w:szCs w:val="24"/>
          <w:lang w:val="sr-Cyrl-CS"/>
        </w:rPr>
      </w:pPr>
    </w:p>
    <w:p w14:paraId="6CD75915">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9.</w:t>
      </w:r>
    </w:p>
    <w:p w14:paraId="7AD0F07D">
      <w:pPr>
        <w:spacing w:after="0" w:line="240" w:lineRule="auto"/>
        <w:ind w:firstLine="709"/>
        <w:jc w:val="both"/>
        <w:rPr>
          <w:rFonts w:ascii="Times New Roman" w:hAnsi="Times New Roman" w:eastAsia="Times New Roman" w:cs="Times New Roman"/>
          <w:spacing w:val="-2"/>
          <w:sz w:val="24"/>
          <w:szCs w:val="24"/>
          <w:lang w:val="sr-Cyrl-CS"/>
        </w:rPr>
      </w:pPr>
      <w:r>
        <w:rPr>
          <w:rFonts w:ascii="Times New Roman" w:hAnsi="Times New Roman" w:eastAsia="Times New Roman" w:cs="Times New Roman"/>
          <w:sz w:val="24"/>
          <w:szCs w:val="24"/>
          <w:lang w:val="sr-Cyrl-CS"/>
        </w:rPr>
        <w:t xml:space="preserve">Кандидату за ученика генерације припадају бодови по основу успеха на </w:t>
      </w:r>
      <w:r>
        <w:rPr>
          <w:rFonts w:ascii="Times New Roman" w:hAnsi="Times New Roman" w:eastAsia="Times New Roman" w:cs="Times New Roman"/>
          <w:spacing w:val="-2"/>
          <w:sz w:val="24"/>
          <w:szCs w:val="24"/>
          <w:lang w:val="sr-Cyrl-CS"/>
        </w:rPr>
        <w:t>так</w:t>
      </w:r>
      <w:r>
        <w:rPr>
          <w:rFonts w:ascii="Times New Roman" w:hAnsi="Times New Roman" w:eastAsia="Times New Roman" w:cs="Times New Roman"/>
          <w:spacing w:val="-2"/>
          <w:sz w:val="24"/>
          <w:szCs w:val="24"/>
          <w:lang w:val="sr-Cyrl-CS"/>
        </w:rPr>
        <w:softHyphen/>
      </w:r>
      <w:r>
        <w:rPr>
          <w:rFonts w:ascii="Times New Roman" w:hAnsi="Times New Roman" w:eastAsia="Times New Roman" w:cs="Times New Roman"/>
          <w:spacing w:val="-2"/>
          <w:sz w:val="24"/>
          <w:szCs w:val="24"/>
          <w:lang w:val="sr-Cyrl-CS"/>
        </w:rPr>
        <w:t>ми</w:t>
      </w:r>
      <w:r>
        <w:rPr>
          <w:rFonts w:ascii="Times New Roman" w:hAnsi="Times New Roman" w:eastAsia="Times New Roman" w:cs="Times New Roman"/>
          <w:spacing w:val="-2"/>
          <w:sz w:val="24"/>
          <w:szCs w:val="24"/>
          <w:lang w:val="sr-Cyrl-CS"/>
        </w:rPr>
        <w:softHyphen/>
      </w:r>
      <w:r>
        <w:rPr>
          <w:rFonts w:ascii="Times New Roman" w:hAnsi="Times New Roman" w:eastAsia="Times New Roman" w:cs="Times New Roman"/>
          <w:spacing w:val="-2"/>
          <w:sz w:val="24"/>
          <w:szCs w:val="24"/>
          <w:lang w:val="sr-Cyrl-CS"/>
        </w:rPr>
        <w:t>чењима из наставних предмета  која се налазе Календару такмичења и смотри ученика основних школа  Министарства просвете, науке и технолошког развоја Републике Србије.</w:t>
      </w:r>
    </w:p>
    <w:p w14:paraId="083CA4E2">
      <w:pPr>
        <w:spacing w:after="0" w:line="240" w:lineRule="auto"/>
        <w:ind w:firstLine="709"/>
        <w:jc w:val="both"/>
        <w:rPr>
          <w:rFonts w:ascii="Times New Roman" w:hAnsi="Times New Roman" w:eastAsia="Times New Roman" w:cs="Times New Roman"/>
          <w:sz w:val="24"/>
          <w:szCs w:val="24"/>
          <w:lang w:val="sr-Cyrl-CS"/>
        </w:rPr>
      </w:pPr>
    </w:p>
    <w:p w14:paraId="17B274A1">
      <w:pPr>
        <w:spacing w:after="0" w:line="240" w:lineRule="auto"/>
        <w:ind w:firstLine="709"/>
        <w:jc w:val="both"/>
        <w:rPr>
          <w:rFonts w:ascii="Times New Roman" w:hAnsi="Times New Roman" w:eastAsia="Times New Roman" w:cs="Times New Roman"/>
          <w:sz w:val="24"/>
          <w:szCs w:val="24"/>
          <w:lang w:val="sr-Cyrl-CS"/>
        </w:rPr>
      </w:pPr>
    </w:p>
    <w:p w14:paraId="0C9ABE78">
      <w:pPr>
        <w:spacing w:after="0" w:line="240" w:lineRule="auto"/>
        <w:ind w:firstLine="709"/>
        <w:jc w:val="both"/>
        <w:rPr>
          <w:rFonts w:ascii="Times New Roman" w:hAnsi="Times New Roman" w:eastAsia="Times New Roman" w:cs="Times New Roman"/>
          <w:sz w:val="24"/>
          <w:szCs w:val="24"/>
          <w:lang w:val="sr-Cyrl-CS"/>
        </w:rPr>
      </w:pPr>
    </w:p>
    <w:p w14:paraId="438725EE">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1. За успех на општинском такмичењу ученику припада:</w:t>
      </w:r>
    </w:p>
    <w:p w14:paraId="34BFEEF1">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прво место – 3 бода;</w:t>
      </w:r>
    </w:p>
    <w:p w14:paraId="2BA9BF33">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друго место – 2 бода;</w:t>
      </w:r>
    </w:p>
    <w:p w14:paraId="24B52EA8">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за освојено треће место – 1 бод. </w:t>
      </w:r>
    </w:p>
    <w:p w14:paraId="6B93BA88">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2. За успех на окружном такмичењу ученику припада:</w:t>
      </w:r>
    </w:p>
    <w:p w14:paraId="2DA97BC4">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прво место – 5 бодова;</w:t>
      </w:r>
    </w:p>
    <w:p w14:paraId="21A44A56">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друго место – 4 бода;</w:t>
      </w:r>
    </w:p>
    <w:p w14:paraId="1B0265F5">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треће место – 3 бода;</w:t>
      </w:r>
    </w:p>
    <w:p w14:paraId="51ACB323">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похвалу на окружном такмичењу-2 бода.</w:t>
      </w:r>
    </w:p>
    <w:p w14:paraId="7BE4387C">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3. За успех на </w:t>
      </w:r>
      <w:r>
        <w:rPr>
          <w:rFonts w:ascii="Times New Roman" w:hAnsi="Times New Roman" w:eastAsia="Times New Roman" w:cs="Times New Roman"/>
          <w:sz w:val="24"/>
          <w:szCs w:val="24"/>
          <w:lang w:val="de-DE"/>
        </w:rPr>
        <w:t>републичком</w:t>
      </w:r>
      <w:r>
        <w:rPr>
          <w:rFonts w:ascii="Times New Roman" w:hAnsi="Times New Roman" w:eastAsia="Times New Roman" w:cs="Times New Roman"/>
          <w:sz w:val="24"/>
          <w:szCs w:val="24"/>
          <w:lang w:val="sr-Cyrl-CS"/>
        </w:rPr>
        <w:t xml:space="preserve"> такмичењу ученику припада:</w:t>
      </w:r>
    </w:p>
    <w:p w14:paraId="006FB050">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прво место – 10 бодова;</w:t>
      </w:r>
    </w:p>
    <w:p w14:paraId="30D92A09">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друго место – 8 бодова;</w:t>
      </w:r>
    </w:p>
    <w:p w14:paraId="22B3F418">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треће место – 6 бодова;</w:t>
      </w:r>
    </w:p>
    <w:p w14:paraId="070957A7">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похвалу на републичком такмичењу-5 бодова;</w:t>
      </w:r>
    </w:p>
    <w:p w14:paraId="740A8966">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учешће на републичком такмичењу- 4 бода.</w:t>
      </w:r>
    </w:p>
    <w:p w14:paraId="07A6CA89">
      <w:p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4. За успех на међународном такмичењу ученику припада:</w:t>
      </w:r>
    </w:p>
    <w:p w14:paraId="2C2E15C5">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прво место – 20 бодова;</w:t>
      </w:r>
    </w:p>
    <w:p w14:paraId="5A78C3B9">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друго место – 18 бодова;</w:t>
      </w:r>
    </w:p>
    <w:p w14:paraId="128FF242">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освојено треће место – 15 бодова;</w:t>
      </w:r>
    </w:p>
    <w:p w14:paraId="4C9BA458">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похвалу на међународном такмичењу- 10 бодова;</w:t>
      </w:r>
    </w:p>
    <w:p w14:paraId="380B4383">
      <w:pPr>
        <w:spacing w:after="0" w:line="240" w:lineRule="auto"/>
        <w:ind w:firstLine="993"/>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за учешће на међународном такмичењу- 8 бодова.</w:t>
      </w:r>
    </w:p>
    <w:p w14:paraId="1B1EC43F">
      <w:pPr>
        <w:spacing w:after="0" w:line="240" w:lineRule="auto"/>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              5. За успех на завршном испиту ученику припада онолико бодова колико је поена освојио на завршном испиту, ако тај број поена прелази 50%укупног броја поена-максимално 40, минимално 20,5 поена.</w:t>
      </w:r>
    </w:p>
    <w:p w14:paraId="697E8B42">
      <w:pPr>
        <w:spacing w:after="0" w:line="240" w:lineRule="auto"/>
        <w:jc w:val="both"/>
        <w:rPr>
          <w:rFonts w:ascii="Times New Roman" w:hAnsi="Times New Roman" w:eastAsia="Times New Roman" w:cs="Times New Roman"/>
          <w:sz w:val="24"/>
          <w:szCs w:val="24"/>
          <w:lang w:val="sr-Cyrl-CS"/>
        </w:rPr>
      </w:pPr>
    </w:p>
    <w:p w14:paraId="573D300C">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10.</w:t>
      </w:r>
    </w:p>
    <w:p w14:paraId="4DDCC7C8">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Одредбе претходног члана сходно се примењују и на ученике који су постигли успех на такмичењима, првенствима, изложбама, смотрама и сличним манифеста</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ција</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ма у области физичког васпитања, рецитаторства, позоришне и филмске уметности, ликовне културе, музичке културе и техничког и информатичког образовања.</w:t>
      </w:r>
    </w:p>
    <w:p w14:paraId="5C267C32">
      <w:pPr>
        <w:spacing w:after="0" w:line="240" w:lineRule="auto"/>
        <w:ind w:firstLine="709"/>
        <w:jc w:val="both"/>
        <w:rPr>
          <w:rFonts w:ascii="Times New Roman" w:hAnsi="Times New Roman" w:eastAsia="Times New Roman" w:cs="Times New Roman"/>
          <w:sz w:val="24"/>
          <w:szCs w:val="24"/>
          <w:lang w:val="sr-Cyrl-CS"/>
        </w:rPr>
      </w:pPr>
    </w:p>
    <w:p w14:paraId="4419ABF3">
      <w:pPr>
        <w:spacing w:after="0" w:line="240" w:lineRule="auto"/>
        <w:ind w:firstLine="709"/>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 xml:space="preserve">                        Члан 11.</w:t>
      </w:r>
    </w:p>
    <w:p w14:paraId="22936E55">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случају да је резултат ученика постигнут у пару или тимским радом, односно екипно, учениницима који су учествовали у постизању резултата признаје се 1/3 од бодова у члану 9. Правилника.</w:t>
      </w:r>
    </w:p>
    <w:p w14:paraId="579E46DA">
      <w:pPr>
        <w:spacing w:after="0" w:line="240" w:lineRule="auto"/>
        <w:ind w:firstLine="709"/>
        <w:jc w:val="both"/>
        <w:rPr>
          <w:rFonts w:ascii="Times New Roman" w:hAnsi="Times New Roman" w:eastAsia="Times New Roman" w:cs="Times New Roman"/>
          <w:sz w:val="24"/>
          <w:szCs w:val="24"/>
          <w:lang w:val="sr-Cyrl-CS"/>
        </w:rPr>
      </w:pPr>
    </w:p>
    <w:p w14:paraId="21FC7EAF">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12.</w:t>
      </w:r>
    </w:p>
    <w:p w14:paraId="4165C6C5">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дање ученика на крају наставне године.</w:t>
      </w:r>
    </w:p>
    <w:p w14:paraId="45C613CA">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Предлог се подноси у писаном облику и треба да буде образложен, уз наво</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ђење података о успеху и владању ученика.</w:t>
      </w:r>
    </w:p>
    <w:p w14:paraId="58EE9A64">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13.</w:t>
      </w:r>
    </w:p>
    <w:p w14:paraId="017B3698">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Предлог се подноси директору, одмах после седнице одељењског већа на којој су утврђени успех и владање ученика на крају наставне године.</w:t>
      </w:r>
    </w:p>
    <w:p w14:paraId="57AA5A57">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 истицању рока за достављање иницијативе директор именује трочлану ко</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ми</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сију (у даљем тексту овог поглавља: Комисија), у чијем саставу су, поред њега, и два наставника (један из старијих, а други из млађих разреда).</w:t>
      </w:r>
    </w:p>
    <w:p w14:paraId="3754F8F5">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Задатак Комисије је да провери податке о успеху и владању ученика, да на ос</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но</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ву тако проверених података сваком кандидату утврди бодове по основу успеха на такмичењима и да на основу тако утврђених бодова сачини ранг листу и кандидата с нај</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вишим бројем бодова предложи Наставничком већу за доделу похвале „Ученик ге</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нерације“.</w:t>
      </w:r>
    </w:p>
    <w:p w14:paraId="603565D4">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случају да највећи број бодова имају два или више ученика, Комисија ће На</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 xml:space="preserve">ставничком већу предложити да се похвала „Ученик генерације“ додели свим таквим ученицима. </w:t>
      </w:r>
    </w:p>
    <w:p w14:paraId="62D571A8">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састав Комисије не може ући наставник код којег постоје разлози који доводе у сумњу његову непристрасност приликом бодовања.</w:t>
      </w:r>
    </w:p>
    <w:p w14:paraId="160A6FFD">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14.</w:t>
      </w:r>
    </w:p>
    <w:p w14:paraId="54EC9B7F">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Наставничко веће доноси одлуку о додели похвале „Ученик генерације“, као и о награди за изабраног ученика.</w:t>
      </w:r>
    </w:p>
    <w:p w14:paraId="15FFD2BB">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Наставничко веће одлуку доноси већином гласова од укупног броја присутних чланова и та одлука је коначна.</w:t>
      </w:r>
    </w:p>
    <w:p w14:paraId="7865118F">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15.</w:t>
      </w:r>
    </w:p>
    <w:p w14:paraId="60A980FE">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Ученик генерације награђује се књигом.</w:t>
      </w:r>
    </w:p>
    <w:p w14:paraId="15B07A85">
      <w:pPr>
        <w:spacing w:after="0" w:line="240" w:lineRule="auto"/>
        <w:ind w:firstLine="709"/>
        <w:jc w:val="both"/>
        <w:rPr>
          <w:rFonts w:ascii="Times New Roman" w:hAnsi="Times New Roman" w:eastAsia="Times New Roman" w:cs="Times New Roman"/>
          <w:color w:val="000000" w:themeColor="text1"/>
          <w:sz w:val="24"/>
          <w:szCs w:val="24"/>
          <w:lang w:val="sr-Cyrl-CS"/>
        </w:rPr>
      </w:pPr>
      <w:r>
        <w:rPr>
          <w:rFonts w:ascii="Times New Roman" w:hAnsi="Times New Roman" w:eastAsia="Times New Roman" w:cs="Times New Roman"/>
          <w:color w:val="000000" w:themeColor="text1"/>
          <w:sz w:val="24"/>
          <w:szCs w:val="24"/>
          <w:lang w:val="sr-Cyrl-CS"/>
        </w:rPr>
        <w:t xml:space="preserve">Ученик генерације, поред награде у облику књиге, може добити и награду у </w:t>
      </w:r>
      <w:r>
        <w:rPr>
          <w:rFonts w:ascii="Times New Roman" w:hAnsi="Times New Roman" w:eastAsia="Times New Roman" w:cs="Times New Roman"/>
          <w:color w:val="000000" w:themeColor="text1"/>
          <w:spacing w:val="-4"/>
          <w:sz w:val="24"/>
          <w:szCs w:val="24"/>
          <w:lang w:val="sr-Cyrl-CS"/>
        </w:rPr>
        <w:t>облику бесплатне екскурзије, летовања,  зимовања или у облику другог примереног по</w:t>
      </w:r>
      <w:r>
        <w:rPr>
          <w:rFonts w:ascii="Times New Roman" w:hAnsi="Times New Roman" w:eastAsia="Times New Roman" w:cs="Times New Roman"/>
          <w:color w:val="000000" w:themeColor="text1"/>
          <w:spacing w:val="-4"/>
          <w:sz w:val="24"/>
          <w:szCs w:val="24"/>
          <w:lang w:val="sr-Cyrl-CS"/>
        </w:rPr>
        <w:softHyphen/>
      </w:r>
      <w:r>
        <w:rPr>
          <w:rFonts w:ascii="Times New Roman" w:hAnsi="Times New Roman" w:eastAsia="Times New Roman" w:cs="Times New Roman"/>
          <w:color w:val="000000" w:themeColor="text1"/>
          <w:spacing w:val="-4"/>
          <w:sz w:val="24"/>
          <w:szCs w:val="24"/>
          <w:lang w:val="sr-Cyrl-CS"/>
        </w:rPr>
        <w:t>кло</w:t>
      </w:r>
      <w:r>
        <w:rPr>
          <w:rFonts w:ascii="Times New Roman" w:hAnsi="Times New Roman" w:eastAsia="Times New Roman" w:cs="Times New Roman"/>
          <w:color w:val="000000" w:themeColor="text1"/>
          <w:spacing w:val="-4"/>
          <w:sz w:val="24"/>
          <w:szCs w:val="24"/>
          <w:lang w:val="sr-Cyrl-CS"/>
        </w:rPr>
        <w:softHyphen/>
      </w:r>
      <w:r>
        <w:rPr>
          <w:rFonts w:ascii="Times New Roman" w:hAnsi="Times New Roman" w:eastAsia="Times New Roman" w:cs="Times New Roman"/>
          <w:color w:val="000000" w:themeColor="text1"/>
          <w:spacing w:val="-4"/>
          <w:sz w:val="24"/>
          <w:szCs w:val="24"/>
          <w:lang w:val="sr-Cyrl-CS"/>
        </w:rPr>
        <w:t>на</w:t>
      </w:r>
      <w:r>
        <w:rPr>
          <w:rFonts w:ascii="Times New Roman" w:hAnsi="Times New Roman" w:eastAsia="Times New Roman" w:cs="Times New Roman"/>
          <w:color w:val="000000" w:themeColor="text1"/>
          <w:sz w:val="24"/>
          <w:szCs w:val="24"/>
          <w:lang w:val="sr-Cyrl-CS"/>
        </w:rPr>
        <w:t>, у складу са могућностима Школе.</w:t>
      </w:r>
    </w:p>
    <w:p w14:paraId="1167A335">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Одлука о додели похвале „Ученик генерације“ објављује се на огласној табли Школе и на школској интернет страни, заједно с фотографијом ученика генерације и </w:t>
      </w:r>
      <w:r>
        <w:rPr>
          <w:rFonts w:ascii="Times New Roman" w:hAnsi="Times New Roman" w:eastAsia="Times New Roman" w:cs="Times New Roman"/>
          <w:spacing w:val="-2"/>
          <w:sz w:val="24"/>
          <w:szCs w:val="24"/>
          <w:lang w:val="sr-Cyrl-CS"/>
        </w:rPr>
        <w:t>по</w:t>
      </w:r>
      <w:r>
        <w:rPr>
          <w:rFonts w:ascii="Times New Roman" w:hAnsi="Times New Roman" w:eastAsia="Times New Roman" w:cs="Times New Roman"/>
          <w:spacing w:val="-2"/>
          <w:sz w:val="24"/>
          <w:szCs w:val="24"/>
          <w:lang w:val="sr-Cyrl-CS"/>
        </w:rPr>
        <w:softHyphen/>
      </w:r>
      <w:r>
        <w:rPr>
          <w:rFonts w:ascii="Times New Roman" w:hAnsi="Times New Roman" w:eastAsia="Times New Roman" w:cs="Times New Roman"/>
          <w:spacing w:val="-2"/>
          <w:sz w:val="24"/>
          <w:szCs w:val="24"/>
          <w:lang w:val="sr-Cyrl-CS"/>
        </w:rPr>
        <w:t>дацима о његовом животу и раду. Одлука остаје на огласној табли и на интернет сраници стра</w:t>
      </w:r>
      <w:r>
        <w:rPr>
          <w:rFonts w:ascii="Times New Roman" w:hAnsi="Times New Roman" w:eastAsia="Times New Roman" w:cs="Times New Roman"/>
          <w:spacing w:val="-2"/>
          <w:sz w:val="24"/>
          <w:szCs w:val="24"/>
          <w:lang w:val="sr-Cyrl-CS"/>
        </w:rPr>
        <w:softHyphen/>
      </w:r>
      <w:r>
        <w:rPr>
          <w:rFonts w:ascii="Times New Roman" w:hAnsi="Times New Roman" w:eastAsia="Times New Roman" w:cs="Times New Roman"/>
          <w:spacing w:val="-2"/>
          <w:sz w:val="24"/>
          <w:szCs w:val="24"/>
          <w:lang w:val="sr-Cyrl-CS"/>
        </w:rPr>
        <w:t>ни</w:t>
      </w:r>
      <w:r>
        <w:rPr>
          <w:rFonts w:ascii="Times New Roman" w:hAnsi="Times New Roman" w:eastAsia="Times New Roman" w:cs="Times New Roman"/>
          <w:sz w:val="24"/>
          <w:szCs w:val="24"/>
          <w:lang w:val="sr-Cyrl-CS"/>
        </w:rPr>
        <w:t xml:space="preserve"> најмање 7 дана.</w:t>
      </w:r>
    </w:p>
    <w:p w14:paraId="503F3F4E">
      <w:pPr>
        <w:spacing w:after="0" w:line="240" w:lineRule="auto"/>
        <w:ind w:firstLine="720"/>
        <w:jc w:val="both"/>
        <w:rPr>
          <w:rFonts w:ascii="Times New Roman" w:hAnsi="Times New Roman" w:eastAsia="Times New Roman" w:cs="Times New Roman"/>
          <w:sz w:val="24"/>
          <w:szCs w:val="24"/>
          <w:lang w:val="sr-Cyrl-CS"/>
        </w:rPr>
      </w:pPr>
    </w:p>
    <w:p w14:paraId="3405B421">
      <w:pPr>
        <w:pStyle w:val="8"/>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СПОРТИСТА ГЕНЕРАЦИЈЕ</w:t>
      </w:r>
    </w:p>
    <w:p w14:paraId="59499C17">
      <w:pPr>
        <w:pStyle w:val="8"/>
        <w:spacing w:after="0" w:line="240" w:lineRule="auto"/>
        <w:jc w:val="center"/>
        <w:rPr>
          <w:rFonts w:ascii="Times New Roman" w:hAnsi="Times New Roman" w:eastAsia="Calibri" w:cs="Times New Roman"/>
          <w:b/>
          <w:sz w:val="24"/>
          <w:szCs w:val="24"/>
        </w:rPr>
      </w:pPr>
    </w:p>
    <w:p w14:paraId="48A01E43">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Члан 16.</w:t>
      </w:r>
    </w:p>
    <w:p w14:paraId="602FB86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Наставничковеће ,наосновуостваренихрезултататокомосмогодишњегшколовања, проглашаванајуспешнијегспортистугенерације.</w:t>
      </w:r>
    </w:p>
    <w:p w14:paraId="514771C1">
      <w:pPr>
        <w:spacing w:after="0" w:line="240" w:lineRule="auto"/>
        <w:rPr>
          <w:rFonts w:ascii="Times New Roman" w:hAnsi="Times New Roman" w:eastAsia="Calibri" w:cs="Times New Roman"/>
          <w:sz w:val="24"/>
          <w:szCs w:val="24"/>
        </w:rPr>
      </w:pPr>
    </w:p>
    <w:p w14:paraId="1133816A">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Члан 17.</w:t>
      </w:r>
    </w:p>
    <w:p w14:paraId="5B12A975">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Calibri" w:cs="Times New Roman"/>
          <w:sz w:val="24"/>
          <w:szCs w:val="24"/>
        </w:rPr>
        <w:tab/>
      </w:r>
      <w:r>
        <w:rPr>
          <w:rFonts w:ascii="Times New Roman" w:hAnsi="Times New Roman" w:eastAsia="Times New Roman" w:cs="Times New Roman"/>
          <w:sz w:val="24"/>
          <w:szCs w:val="24"/>
          <w:lang w:val="sr-Cyrl-CS"/>
        </w:rPr>
        <w:t>Предлог за избор спортисте генерације утврђује одељењски старешина ученика или надлежно одељењско веће најкасније на седници на којој се утврђују успех и вла</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дање ученика на крају наставне године.</w:t>
      </w:r>
    </w:p>
    <w:p w14:paraId="21541F7F">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Предлог се подноси у писаном облику и треба да буде образложен, уз наво</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ђење података о успеху и владању ученика.</w:t>
      </w:r>
    </w:p>
    <w:p w14:paraId="0C82C116">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18.</w:t>
      </w:r>
    </w:p>
    <w:p w14:paraId="58336021">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Предлог се подноси директору, одмах после седнице одељењског већа на којој су утврђени успех и владање ученика на крају наставне године.</w:t>
      </w:r>
    </w:p>
    <w:p w14:paraId="5B02EE8E">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По истицању рока за достављање иницијативе директор именује трочлану ко</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ми</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сију (у даљем тексту овог поглавља: Комисија), у чијем саставу су, поред њега, и два наставника (један из старијих, а други из млађих разреда).</w:t>
      </w:r>
    </w:p>
    <w:p w14:paraId="5DC773BB">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Задатак Комисије је да провери податке о успеху и владању ученика, да на ос</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но</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ву тако проверених података сваком кандидату утврди бодове по основу успеха на такмичењима и да на основу тако утврђених бодова сачини ранг листу и кандидата с нај</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вишим бројем бодова предложи Наставничком већу за доделу похвале „Спортисте генерације“.</w:t>
      </w:r>
    </w:p>
    <w:p w14:paraId="4BCE83B7">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случају да највећи број бодова имају два или више ученика, Комисија ће На</w:t>
      </w:r>
      <w:r>
        <w:rPr>
          <w:rFonts w:ascii="Times New Roman" w:hAnsi="Times New Roman" w:eastAsia="Times New Roman" w:cs="Times New Roman"/>
          <w:sz w:val="24"/>
          <w:szCs w:val="24"/>
          <w:lang w:val="sr-Cyrl-CS"/>
        </w:rPr>
        <w:softHyphen/>
      </w:r>
      <w:r>
        <w:rPr>
          <w:rFonts w:ascii="Times New Roman" w:hAnsi="Times New Roman" w:eastAsia="Times New Roman" w:cs="Times New Roman"/>
          <w:sz w:val="24"/>
          <w:szCs w:val="24"/>
          <w:lang w:val="sr-Cyrl-CS"/>
        </w:rPr>
        <w:t xml:space="preserve">ставничком већу предложити да се похвала „Спортиста генерације“ додели свим таквим ученицима. </w:t>
      </w:r>
    </w:p>
    <w:p w14:paraId="78F0C6C7">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У састав Комисије не може ући наставник код којег постоје разлози који доводе у сумњу његову непристрасност приликом бодовања.</w:t>
      </w:r>
    </w:p>
    <w:p w14:paraId="1C105917">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19.</w:t>
      </w:r>
    </w:p>
    <w:p w14:paraId="54995702">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Наставничко веће доноси одлуку о додели похвале „Спортисте генерације“, као и о награди за изабраног ученика.</w:t>
      </w:r>
    </w:p>
    <w:p w14:paraId="7FF5F513">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Наставничко веће одлуку доноси већином гласова од укупног броја присутних чланова и та одлука је коначна.</w:t>
      </w:r>
    </w:p>
    <w:p w14:paraId="2645CFE4">
      <w:pPr>
        <w:spacing w:before="120" w:after="0" w:line="240" w:lineRule="auto"/>
        <w:jc w:val="center"/>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Члан 20.</w:t>
      </w:r>
    </w:p>
    <w:p w14:paraId="45D4F9A4">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Спортиста генерације награђује се књигом.</w:t>
      </w:r>
    </w:p>
    <w:p w14:paraId="31BF2E2F">
      <w:pPr>
        <w:spacing w:after="0" w:line="240" w:lineRule="auto"/>
        <w:ind w:firstLine="709"/>
        <w:jc w:val="both"/>
        <w:rPr>
          <w:rFonts w:ascii="Times New Roman" w:hAnsi="Times New Roman" w:eastAsia="Times New Roman" w:cs="Times New Roman"/>
          <w:color w:val="000000" w:themeColor="text1"/>
          <w:sz w:val="24"/>
          <w:szCs w:val="24"/>
          <w:lang w:val="sr-Cyrl-CS"/>
        </w:rPr>
      </w:pPr>
      <w:r>
        <w:rPr>
          <w:rFonts w:ascii="Times New Roman" w:hAnsi="Times New Roman" w:eastAsia="Times New Roman" w:cs="Times New Roman"/>
          <w:color w:val="000000" w:themeColor="text1"/>
          <w:sz w:val="24"/>
          <w:szCs w:val="24"/>
          <w:lang w:val="sr-Cyrl-CS"/>
        </w:rPr>
        <w:t xml:space="preserve">Спортиста генерације, поред награде у облику књиге, може добити и награду у </w:t>
      </w:r>
      <w:r>
        <w:rPr>
          <w:rFonts w:ascii="Times New Roman" w:hAnsi="Times New Roman" w:eastAsia="Times New Roman" w:cs="Times New Roman"/>
          <w:color w:val="000000" w:themeColor="text1"/>
          <w:spacing w:val="-4"/>
          <w:sz w:val="24"/>
          <w:szCs w:val="24"/>
          <w:lang w:val="sr-Cyrl-CS"/>
        </w:rPr>
        <w:t>облику бесплатне екскурзије, летовања,  зимовања или у облику другог примереног по</w:t>
      </w:r>
      <w:r>
        <w:rPr>
          <w:rFonts w:ascii="Times New Roman" w:hAnsi="Times New Roman" w:eastAsia="Times New Roman" w:cs="Times New Roman"/>
          <w:color w:val="000000" w:themeColor="text1"/>
          <w:spacing w:val="-4"/>
          <w:sz w:val="24"/>
          <w:szCs w:val="24"/>
          <w:lang w:val="sr-Cyrl-CS"/>
        </w:rPr>
        <w:softHyphen/>
      </w:r>
      <w:r>
        <w:rPr>
          <w:rFonts w:ascii="Times New Roman" w:hAnsi="Times New Roman" w:eastAsia="Times New Roman" w:cs="Times New Roman"/>
          <w:color w:val="000000" w:themeColor="text1"/>
          <w:spacing w:val="-4"/>
          <w:sz w:val="24"/>
          <w:szCs w:val="24"/>
          <w:lang w:val="sr-Cyrl-CS"/>
        </w:rPr>
        <w:t>кло</w:t>
      </w:r>
      <w:r>
        <w:rPr>
          <w:rFonts w:ascii="Times New Roman" w:hAnsi="Times New Roman" w:eastAsia="Times New Roman" w:cs="Times New Roman"/>
          <w:color w:val="000000" w:themeColor="text1"/>
          <w:spacing w:val="-4"/>
          <w:sz w:val="24"/>
          <w:szCs w:val="24"/>
          <w:lang w:val="sr-Cyrl-CS"/>
        </w:rPr>
        <w:softHyphen/>
      </w:r>
      <w:r>
        <w:rPr>
          <w:rFonts w:ascii="Times New Roman" w:hAnsi="Times New Roman" w:eastAsia="Times New Roman" w:cs="Times New Roman"/>
          <w:color w:val="000000" w:themeColor="text1"/>
          <w:spacing w:val="-4"/>
          <w:sz w:val="24"/>
          <w:szCs w:val="24"/>
          <w:lang w:val="sr-Cyrl-CS"/>
        </w:rPr>
        <w:t>на</w:t>
      </w:r>
      <w:r>
        <w:rPr>
          <w:rFonts w:ascii="Times New Roman" w:hAnsi="Times New Roman" w:eastAsia="Times New Roman" w:cs="Times New Roman"/>
          <w:color w:val="000000" w:themeColor="text1"/>
          <w:sz w:val="24"/>
          <w:szCs w:val="24"/>
          <w:lang w:val="sr-Cyrl-CS"/>
        </w:rPr>
        <w:t>, у складу са могућностима Школе.</w:t>
      </w:r>
    </w:p>
    <w:p w14:paraId="1725BA0F">
      <w:pPr>
        <w:spacing w:after="0" w:line="240" w:lineRule="auto"/>
        <w:ind w:firstLine="709"/>
        <w:jc w:val="both"/>
        <w:rPr>
          <w:rFonts w:ascii="Times New Roman" w:hAnsi="Times New Roman" w:eastAsia="Times New Roman" w:cs="Times New Roman"/>
          <w:sz w:val="24"/>
          <w:szCs w:val="24"/>
          <w:lang w:val="sr-Cyrl-CS"/>
        </w:rPr>
      </w:pPr>
      <w:r>
        <w:rPr>
          <w:rFonts w:ascii="Times New Roman" w:hAnsi="Times New Roman" w:eastAsia="Times New Roman" w:cs="Times New Roman"/>
          <w:sz w:val="24"/>
          <w:szCs w:val="24"/>
          <w:lang w:val="sr-Cyrl-CS"/>
        </w:rPr>
        <w:t xml:space="preserve">Одлука о додели похвале „Спортисте генерације“ објављује се на огласној табли Школе и на школској интернет страни, заједно с фотографијом спортистом генерације и </w:t>
      </w:r>
      <w:r>
        <w:rPr>
          <w:rFonts w:ascii="Times New Roman" w:hAnsi="Times New Roman" w:eastAsia="Times New Roman" w:cs="Times New Roman"/>
          <w:spacing w:val="-2"/>
          <w:sz w:val="24"/>
          <w:szCs w:val="24"/>
          <w:lang w:val="sr-Cyrl-CS"/>
        </w:rPr>
        <w:t>по</w:t>
      </w:r>
      <w:r>
        <w:rPr>
          <w:rFonts w:ascii="Times New Roman" w:hAnsi="Times New Roman" w:eastAsia="Times New Roman" w:cs="Times New Roman"/>
          <w:spacing w:val="-2"/>
          <w:sz w:val="24"/>
          <w:szCs w:val="24"/>
          <w:lang w:val="sr-Cyrl-CS"/>
        </w:rPr>
        <w:softHyphen/>
      </w:r>
      <w:r>
        <w:rPr>
          <w:rFonts w:ascii="Times New Roman" w:hAnsi="Times New Roman" w:eastAsia="Times New Roman" w:cs="Times New Roman"/>
          <w:spacing w:val="-2"/>
          <w:sz w:val="24"/>
          <w:szCs w:val="24"/>
          <w:lang w:val="sr-Cyrl-CS"/>
        </w:rPr>
        <w:t>дацима о његовом животу и раду. Одлука остаје на огласној табли и на интернет сраници стра</w:t>
      </w:r>
      <w:r>
        <w:rPr>
          <w:rFonts w:ascii="Times New Roman" w:hAnsi="Times New Roman" w:eastAsia="Times New Roman" w:cs="Times New Roman"/>
          <w:spacing w:val="-2"/>
          <w:sz w:val="24"/>
          <w:szCs w:val="24"/>
          <w:lang w:val="sr-Cyrl-CS"/>
        </w:rPr>
        <w:softHyphen/>
      </w:r>
      <w:r>
        <w:rPr>
          <w:rFonts w:ascii="Times New Roman" w:hAnsi="Times New Roman" w:eastAsia="Times New Roman" w:cs="Times New Roman"/>
          <w:spacing w:val="-2"/>
          <w:sz w:val="24"/>
          <w:szCs w:val="24"/>
          <w:lang w:val="sr-Cyrl-CS"/>
        </w:rPr>
        <w:t>ни</w:t>
      </w:r>
      <w:r>
        <w:rPr>
          <w:rFonts w:ascii="Times New Roman" w:hAnsi="Times New Roman" w:eastAsia="Times New Roman" w:cs="Times New Roman"/>
          <w:sz w:val="24"/>
          <w:szCs w:val="24"/>
          <w:lang w:val="sr-Cyrl-CS"/>
        </w:rPr>
        <w:t xml:space="preserve"> најмање 7 дана.</w:t>
      </w:r>
    </w:p>
    <w:p w14:paraId="55AF8E7C">
      <w:pPr>
        <w:spacing w:after="0" w:line="240" w:lineRule="auto"/>
        <w:ind w:firstLine="709"/>
        <w:jc w:val="both"/>
        <w:rPr>
          <w:rFonts w:ascii="Times New Roman" w:hAnsi="Times New Roman" w:eastAsia="Times New Roman" w:cs="Times New Roman"/>
          <w:sz w:val="24"/>
          <w:szCs w:val="24"/>
          <w:lang w:val="sr-Cyrl-CS"/>
        </w:rPr>
      </w:pPr>
    </w:p>
    <w:p w14:paraId="3C7E9AF8">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Члан 21.</w:t>
      </w:r>
    </w:p>
    <w:p w14:paraId="6B9C0CEA">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Кандидатзаспортистугенерацијеоствариоје</w:t>
      </w:r>
      <w:r>
        <w:rPr>
          <w:rFonts w:ascii="Times New Roman" w:hAnsi="Times New Roman" w:eastAsia="Calibri" w:cs="Times New Roman"/>
          <w:b/>
          <w:i/>
          <w:sz w:val="24"/>
          <w:szCs w:val="24"/>
        </w:rPr>
        <w:t>примерновладање</w:t>
      </w:r>
      <w:r>
        <w:rPr>
          <w:rFonts w:ascii="Times New Roman" w:hAnsi="Times New Roman" w:eastAsia="Calibri" w:cs="Times New Roman"/>
          <w:sz w:val="24"/>
          <w:szCs w:val="24"/>
        </w:rPr>
        <w:t xml:space="preserve">токомшколовања и </w:t>
      </w:r>
      <w:r>
        <w:rPr>
          <w:rFonts w:ascii="Times New Roman" w:hAnsi="Times New Roman" w:eastAsia="Calibri" w:cs="Times New Roman"/>
          <w:b/>
          <w:i/>
          <w:sz w:val="24"/>
          <w:szCs w:val="24"/>
        </w:rPr>
        <w:t>оценуодличан (5)</w:t>
      </w:r>
      <w:r>
        <w:rPr>
          <w:rFonts w:ascii="Times New Roman" w:hAnsi="Times New Roman" w:eastAsia="Calibri" w:cs="Times New Roman"/>
          <w:sz w:val="24"/>
          <w:szCs w:val="24"/>
        </w:rPr>
        <w:t>изпредметаФизичкои здравственоваспитање.</w:t>
      </w:r>
    </w:p>
    <w:p w14:paraId="10F621A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Бројбодованаосновууспеха и остваренихрезултатанатакмичењима и смотрамаорганизованиходстранеМПНиТР  и који су предвиђени Календаром такмичења:</w:t>
      </w:r>
    </w:p>
    <w:p w14:paraId="02527DE1">
      <w:pPr>
        <w:spacing w:after="0" w:line="240" w:lineRule="auto"/>
        <w:jc w:val="both"/>
        <w:rPr>
          <w:rFonts w:ascii="Times New Roman" w:hAnsi="Times New Roman" w:eastAsia="Calibri" w:cs="Times New Roman"/>
          <w:sz w:val="24"/>
          <w:szCs w:val="24"/>
        </w:rPr>
      </w:pPr>
    </w:p>
    <w:p w14:paraId="586E5013">
      <w:pPr>
        <w:pStyle w:val="8"/>
        <w:numPr>
          <w:ilvl w:val="0"/>
          <w:numId w:val="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Зауспехна</w:t>
      </w:r>
      <w:r>
        <w:rPr>
          <w:rFonts w:ascii="Times New Roman" w:hAnsi="Times New Roman" w:eastAsia="Calibri" w:cs="Times New Roman"/>
          <w:i/>
          <w:sz w:val="24"/>
          <w:szCs w:val="24"/>
        </w:rPr>
        <w:t>општинском</w:t>
      </w:r>
      <w:r>
        <w:rPr>
          <w:rFonts w:ascii="Times New Roman" w:hAnsi="Times New Roman" w:eastAsia="Calibri" w:cs="Times New Roman"/>
          <w:sz w:val="24"/>
          <w:szCs w:val="24"/>
        </w:rPr>
        <w:t>такмичењуученикуприпада:</w:t>
      </w:r>
    </w:p>
    <w:p w14:paraId="35A66BC2">
      <w:pPr>
        <w:pStyle w:val="8"/>
        <w:numPr>
          <w:ilvl w:val="0"/>
          <w:numId w:val="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заосвојенопрвоместо – 3бода,</w:t>
      </w:r>
    </w:p>
    <w:p w14:paraId="16DDC09F">
      <w:pPr>
        <w:pStyle w:val="8"/>
        <w:numPr>
          <w:ilvl w:val="0"/>
          <w:numId w:val="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заосвојенодругоместо – 2бода,</w:t>
      </w:r>
    </w:p>
    <w:p w14:paraId="144F487B">
      <w:pPr>
        <w:pStyle w:val="8"/>
        <w:numPr>
          <w:ilvl w:val="0"/>
          <w:numId w:val="2"/>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заосвојенотрећеместо – 1бод.</w:t>
      </w:r>
    </w:p>
    <w:p w14:paraId="7272E408">
      <w:pPr>
        <w:pStyle w:val="8"/>
        <w:numPr>
          <w:ilvl w:val="0"/>
          <w:numId w:val="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Зауспехна</w:t>
      </w:r>
      <w:r>
        <w:rPr>
          <w:rFonts w:ascii="Times New Roman" w:hAnsi="Times New Roman" w:eastAsia="Calibri" w:cs="Times New Roman"/>
          <w:i/>
          <w:sz w:val="24"/>
          <w:szCs w:val="24"/>
        </w:rPr>
        <w:t>окружном</w:t>
      </w:r>
      <w:r>
        <w:rPr>
          <w:rFonts w:ascii="Times New Roman" w:hAnsi="Times New Roman" w:eastAsia="Calibri" w:cs="Times New Roman"/>
          <w:sz w:val="24"/>
          <w:szCs w:val="24"/>
        </w:rPr>
        <w:t>такмичењуученикуприпада:</w:t>
      </w:r>
    </w:p>
    <w:p w14:paraId="3F68177A">
      <w:pPr>
        <w:pStyle w:val="8"/>
        <w:numPr>
          <w:ilvl w:val="0"/>
          <w:numId w:val="3"/>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заосвојенопрвоместо – 6бодова,</w:t>
      </w:r>
    </w:p>
    <w:p w14:paraId="2557F647">
      <w:pPr>
        <w:pStyle w:val="8"/>
        <w:numPr>
          <w:ilvl w:val="0"/>
          <w:numId w:val="3"/>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заосвојенодругоместо – 5бодова,</w:t>
      </w:r>
    </w:p>
    <w:p w14:paraId="782B209F">
      <w:pPr>
        <w:pStyle w:val="8"/>
        <w:numPr>
          <w:ilvl w:val="0"/>
          <w:numId w:val="3"/>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заосвојенотрећеместо – 4бода.</w:t>
      </w:r>
    </w:p>
    <w:p w14:paraId="303DE788">
      <w:pPr>
        <w:pStyle w:val="8"/>
        <w:numPr>
          <w:ilvl w:val="0"/>
          <w:numId w:val="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Зауспехна</w:t>
      </w:r>
      <w:r>
        <w:rPr>
          <w:rFonts w:ascii="Times New Roman" w:hAnsi="Times New Roman" w:eastAsia="Calibri" w:cs="Times New Roman"/>
          <w:i/>
          <w:sz w:val="24"/>
          <w:szCs w:val="24"/>
        </w:rPr>
        <w:t>међуокружно</w:t>
      </w:r>
      <w:r>
        <w:rPr>
          <w:rFonts w:ascii="Times New Roman" w:hAnsi="Times New Roman" w:eastAsia="Calibri" w:cs="Times New Roman"/>
          <w:sz w:val="24"/>
          <w:szCs w:val="24"/>
        </w:rPr>
        <w:t>такмичењуученикуприпада:</w:t>
      </w:r>
    </w:p>
    <w:p w14:paraId="3F0C3EAE">
      <w:pPr>
        <w:pStyle w:val="8"/>
        <w:numPr>
          <w:ilvl w:val="0"/>
          <w:numId w:val="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заосвојенопрвоместо – 9бодова,</w:t>
      </w:r>
    </w:p>
    <w:p w14:paraId="70035CB9">
      <w:pPr>
        <w:pStyle w:val="8"/>
        <w:numPr>
          <w:ilvl w:val="0"/>
          <w:numId w:val="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заосвојенодругоместо – 8бодова,</w:t>
      </w:r>
    </w:p>
    <w:p w14:paraId="242CC27E">
      <w:pPr>
        <w:pStyle w:val="8"/>
        <w:numPr>
          <w:ilvl w:val="0"/>
          <w:numId w:val="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заосвојенотрећеместо – 7бодова.</w:t>
      </w:r>
    </w:p>
    <w:p w14:paraId="02CC25FF">
      <w:pPr>
        <w:pStyle w:val="8"/>
        <w:numPr>
          <w:ilvl w:val="0"/>
          <w:numId w:val="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Зауспехна</w:t>
      </w:r>
      <w:r>
        <w:rPr>
          <w:rFonts w:ascii="Times New Roman" w:hAnsi="Times New Roman" w:eastAsia="Calibri" w:cs="Times New Roman"/>
          <w:i/>
          <w:sz w:val="24"/>
          <w:szCs w:val="24"/>
        </w:rPr>
        <w:t>републичком</w:t>
      </w:r>
      <w:r>
        <w:rPr>
          <w:rFonts w:ascii="Times New Roman" w:hAnsi="Times New Roman" w:eastAsia="Calibri" w:cs="Times New Roman"/>
          <w:sz w:val="24"/>
          <w:szCs w:val="24"/>
        </w:rPr>
        <w:t>такмичењуученикуприпада:</w:t>
      </w:r>
    </w:p>
    <w:p w14:paraId="10C07C1D">
      <w:pPr>
        <w:pStyle w:val="8"/>
        <w:numPr>
          <w:ilvl w:val="0"/>
          <w:numId w:val="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заосвојенопрвоместо – 12бодова,</w:t>
      </w:r>
    </w:p>
    <w:p w14:paraId="6B351F1B">
      <w:pPr>
        <w:pStyle w:val="8"/>
        <w:numPr>
          <w:ilvl w:val="0"/>
          <w:numId w:val="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заосвојенодругоместо – 11бодова,</w:t>
      </w:r>
    </w:p>
    <w:p w14:paraId="1D382470">
      <w:pPr>
        <w:pStyle w:val="8"/>
        <w:numPr>
          <w:ilvl w:val="0"/>
          <w:numId w:val="4"/>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заосвојенотрећеместо – 10бодова.</w:t>
      </w:r>
    </w:p>
    <w:p w14:paraId="14BE44CA">
      <w:pPr>
        <w:pStyle w:val="8"/>
        <w:numPr>
          <w:ilvl w:val="0"/>
          <w:numId w:val="1"/>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Зауспехнатакмичењу</w:t>
      </w:r>
      <w:r>
        <w:rPr>
          <w:rFonts w:ascii="Times New Roman" w:hAnsi="Times New Roman" w:eastAsia="Calibri" w:cs="Times New Roman"/>
          <w:i/>
          <w:sz w:val="24"/>
          <w:szCs w:val="24"/>
        </w:rPr>
        <w:t>међунаредногранга</w:t>
      </w:r>
      <w:r>
        <w:rPr>
          <w:rFonts w:ascii="Times New Roman" w:hAnsi="Times New Roman" w:eastAsia="Calibri" w:cs="Times New Roman"/>
          <w:sz w:val="24"/>
          <w:szCs w:val="24"/>
        </w:rPr>
        <w:t>ученикуприпада:</w:t>
      </w:r>
    </w:p>
    <w:p w14:paraId="038130E1">
      <w:pPr>
        <w:pStyle w:val="8"/>
        <w:numPr>
          <w:ilvl w:val="0"/>
          <w:numId w:val="5"/>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заосвојенопрвоместо – 25бодова,</w:t>
      </w:r>
    </w:p>
    <w:p w14:paraId="538F11B7">
      <w:pPr>
        <w:pStyle w:val="8"/>
        <w:numPr>
          <w:ilvl w:val="0"/>
          <w:numId w:val="5"/>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заосвојенодругоместо – 20бодова,</w:t>
      </w:r>
    </w:p>
    <w:p w14:paraId="66D6BA12">
      <w:pPr>
        <w:pStyle w:val="8"/>
        <w:numPr>
          <w:ilvl w:val="0"/>
          <w:numId w:val="5"/>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заосвојенотрећеместо – 15бодова</w:t>
      </w:r>
    </w:p>
    <w:p w14:paraId="0796374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У случајудајерезултатученикапостигнут у паруилитимскимрадом, односно</w:t>
      </w:r>
      <w:r>
        <w:rPr>
          <w:rFonts w:ascii="Times New Roman" w:hAnsi="Times New Roman" w:eastAsia="Calibri" w:cs="Times New Roman"/>
          <w:i/>
          <w:sz w:val="24"/>
          <w:szCs w:val="24"/>
        </w:rPr>
        <w:t>екипно</w:t>
      </w:r>
      <w:r>
        <w:rPr>
          <w:rFonts w:ascii="Times New Roman" w:hAnsi="Times New Roman" w:eastAsia="Calibri" w:cs="Times New Roman"/>
          <w:sz w:val="24"/>
          <w:szCs w:val="24"/>
        </w:rPr>
        <w:t>, ученицимакојисуучествовали у постизањурезултатапризнајесе 50% одбодоваутврђених у члану21.овогПравилника.</w:t>
      </w:r>
    </w:p>
    <w:p w14:paraId="459857A7">
      <w:pPr>
        <w:spacing w:after="0" w:line="240" w:lineRule="auto"/>
        <w:jc w:val="both"/>
        <w:rPr>
          <w:rFonts w:ascii="Times New Roman" w:hAnsi="Times New Roman" w:eastAsia="Calibri" w:cs="Times New Roman"/>
          <w:sz w:val="24"/>
          <w:szCs w:val="24"/>
        </w:rPr>
      </w:pPr>
    </w:p>
    <w:p w14:paraId="56499637">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Члан 22.</w:t>
      </w:r>
    </w:p>
    <w:p w14:paraId="1342005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ПоступакзаИзмену и допунуовогПравилникаможепокренутинајмањепетнаставника,Стручниактиви, Одељенскавећа, Наставничковеће, директоршколе и Ученичкипарламент.</w:t>
      </w:r>
    </w:p>
    <w:p w14:paraId="03F0FC1D">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p>
    <w:p w14:paraId="66F51D6C">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Члан 23.</w:t>
      </w:r>
    </w:p>
    <w:p w14:paraId="4F54DA76">
      <w:pPr>
        <w:spacing w:after="0" w:line="240" w:lineRule="auto"/>
        <w:jc w:val="center"/>
        <w:rPr>
          <w:rFonts w:ascii="Times New Roman" w:hAnsi="Times New Roman" w:eastAsia="Calibri" w:cs="Times New Roman"/>
          <w:b/>
          <w:sz w:val="24"/>
          <w:szCs w:val="24"/>
        </w:rPr>
      </w:pPr>
    </w:p>
    <w:p w14:paraId="2E540FB7">
      <w:pPr>
        <w:spacing w:after="0" w:line="240" w:lineRule="auto"/>
        <w:ind w:firstLine="680"/>
        <w:jc w:val="both"/>
        <w:rPr>
          <w:rFonts w:ascii="Times New Roman" w:hAnsi="Times New Roman" w:eastAsia="Times New Roman" w:cs="Times New Roman"/>
          <w:sz w:val="24"/>
          <w:szCs w:val="24"/>
          <w:lang w:val="ru-RU"/>
        </w:rPr>
      </w:pPr>
      <w:r>
        <w:rPr>
          <w:rFonts w:ascii="Times New Roman" w:hAnsi="Times New Roman" w:eastAsia="Calibri" w:cs="Times New Roman"/>
          <w:b/>
          <w:sz w:val="24"/>
          <w:szCs w:val="24"/>
        </w:rPr>
        <w:tab/>
      </w:r>
      <w:r>
        <w:rPr>
          <w:rFonts w:ascii="Times New Roman" w:hAnsi="Times New Roman" w:eastAsia="Times New Roman" w:cs="Times New Roman"/>
          <w:sz w:val="24"/>
          <w:szCs w:val="24"/>
          <w:lang w:val="sr-Cyrl-CS"/>
        </w:rPr>
        <w:t xml:space="preserve">Даном ступања на снагу </w:t>
      </w:r>
      <w:r>
        <w:rPr>
          <w:rFonts w:ascii="Times New Roman" w:hAnsi="Times New Roman" w:eastAsia="Calibri" w:cs="Times New Roman"/>
          <w:sz w:val="24"/>
          <w:szCs w:val="24"/>
        </w:rPr>
        <w:t>Правилникао похвалама, наградама и избору ученика генерације и спортисте генерације Основне школе „ Бата Булић“ Петровац на Млави</w:t>
      </w:r>
      <w:r>
        <w:rPr>
          <w:rFonts w:ascii="Times New Roman" w:hAnsi="Times New Roman" w:eastAsia="Times New Roman" w:cs="Times New Roman"/>
          <w:sz w:val="24"/>
          <w:szCs w:val="24"/>
          <w:lang w:val="sr-Cyrl-CS"/>
        </w:rPr>
        <w:t xml:space="preserve"> престаје да важи </w:t>
      </w:r>
      <w:r>
        <w:rPr>
          <w:rFonts w:ascii="Times New Roman" w:hAnsi="Times New Roman" w:eastAsia="Calibri" w:cs="Times New Roman"/>
          <w:sz w:val="24"/>
          <w:szCs w:val="24"/>
        </w:rPr>
        <w:t xml:space="preserve">Правилнико похвалама, наградама и избору ученика генерације и спортисте генерације Основне школе „ Бата Булић“ Петровац на Млави </w:t>
      </w:r>
      <w:r>
        <w:rPr>
          <w:rFonts w:ascii="Times New Roman" w:hAnsi="Times New Roman" w:eastAsia="Times New Roman" w:cs="Times New Roman"/>
          <w:sz w:val="24"/>
          <w:szCs w:val="24"/>
          <w:lang w:val="sr-Cyrl-CS"/>
        </w:rPr>
        <w:t>деловодни број: 1571</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ru-RU"/>
        </w:rPr>
        <w:t>од 04.07.2022. године.</w:t>
      </w:r>
    </w:p>
    <w:p w14:paraId="6A76FCF3">
      <w:pPr>
        <w:tabs>
          <w:tab w:val="left" w:pos="780"/>
        </w:tabs>
        <w:spacing w:after="0" w:line="240" w:lineRule="auto"/>
        <w:rPr>
          <w:rFonts w:ascii="Times New Roman" w:hAnsi="Times New Roman" w:eastAsia="Calibri" w:cs="Times New Roman"/>
          <w:b/>
          <w:sz w:val="24"/>
          <w:szCs w:val="24"/>
        </w:rPr>
      </w:pPr>
    </w:p>
    <w:p w14:paraId="3FFC6718">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Правилник ступа на снагу осмог дана од дана објављивања на огласној табли школе.</w:t>
      </w:r>
    </w:p>
    <w:p w14:paraId="71D8D740">
      <w:pPr>
        <w:spacing w:after="0" w:line="240" w:lineRule="auto"/>
        <w:rPr>
          <w:rFonts w:ascii="Times New Roman" w:hAnsi="Times New Roman" w:eastAsia="Calibri" w:cs="Times New Roman"/>
          <w:sz w:val="24"/>
          <w:szCs w:val="24"/>
        </w:rPr>
      </w:pPr>
    </w:p>
    <w:p w14:paraId="554DBE6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p>
    <w:p w14:paraId="3157B654">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Председник Школског одбора</w:t>
      </w:r>
    </w:p>
    <w:p w14:paraId="6B800505">
      <w:pPr>
        <w:spacing w:after="0" w:line="240" w:lineRule="auto"/>
        <w:jc w:val="right"/>
        <w:rPr>
          <w:rFonts w:ascii="Times New Roman" w:hAnsi="Times New Roman" w:eastAsia="Calibri" w:cs="Times New Roman"/>
          <w:sz w:val="24"/>
          <w:szCs w:val="24"/>
        </w:rPr>
      </w:pPr>
    </w:p>
    <w:p w14:paraId="58BE153C">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__________________________</w:t>
      </w:r>
    </w:p>
    <w:p w14:paraId="01CAE8E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Зоран Ђорђевић</w:t>
      </w:r>
    </w:p>
    <w:p w14:paraId="78CAE071">
      <w:pPr>
        <w:spacing w:after="0" w:line="240" w:lineRule="auto"/>
        <w:rPr>
          <w:rFonts w:ascii="Times New Roman" w:hAnsi="Times New Roman" w:eastAsia="Calibri" w:cs="Times New Roman"/>
          <w:sz w:val="24"/>
          <w:szCs w:val="24"/>
        </w:rPr>
      </w:pPr>
    </w:p>
    <w:p w14:paraId="40C6FFA0">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xml:space="preserve">Правилник о похвалама, наградама и избору ученика генерације и спортисте генерације Основне школе" Бата Булић" Петровац на Млави је заведен под деловодним бројем: 613 </w:t>
      </w:r>
      <w:r>
        <w:rPr>
          <w:rFonts w:ascii="Times New Roman" w:hAnsi="Times New Roman" w:cs="Times New Roman"/>
          <w:sz w:val="24"/>
          <w:szCs w:val="24"/>
        </w:rPr>
        <w:t>од 29.04.2024.</w:t>
      </w:r>
      <w:r>
        <w:rPr>
          <w:rFonts w:ascii="Times New Roman" w:hAnsi="Times New Roman" w:eastAsia="Calibri" w:cs="Times New Roman"/>
          <w:sz w:val="24"/>
          <w:szCs w:val="24"/>
        </w:rPr>
        <w:t>године, објављен на огласној табли Школе дана 30.04.2024.године, а ступио је на снагу дана 08.05.2024.године.</w:t>
      </w:r>
    </w:p>
    <w:p w14:paraId="5A9D8D8B">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p>
    <w:p w14:paraId="39D99B18">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p>
    <w:p w14:paraId="3BA63427">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Секретар Школе</w:t>
      </w:r>
    </w:p>
    <w:p w14:paraId="10EDE52D">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_______________________</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ИванаСтојановић</w:t>
      </w:r>
    </w:p>
    <w:p w14:paraId="34F7426D">
      <w:pPr>
        <w:spacing w:after="0" w:line="240" w:lineRule="auto"/>
        <w:jc w:val="both"/>
        <w:rPr>
          <w:rFonts w:ascii="Times New Roman" w:hAnsi="Times New Roman" w:eastAsia="Calibri" w:cs="Times New Roman"/>
          <w:sz w:val="24"/>
          <w:szCs w:val="24"/>
        </w:rPr>
      </w:pPr>
    </w:p>
    <w:p w14:paraId="1F9982EC">
      <w:pPr>
        <w:rPr>
          <w:rFonts w:ascii="Times New Roman" w:hAnsi="Times New Roman" w:eastAsia="Calibri" w:cs="Times New Roman"/>
          <w:sz w:val="24"/>
          <w:szCs w:val="24"/>
        </w:rPr>
      </w:pPr>
    </w:p>
    <w:p w14:paraId="0754E79C">
      <w:pPr>
        <w:spacing w:after="0" w:line="240" w:lineRule="auto"/>
        <w:ind w:firstLine="680"/>
        <w:jc w:val="both"/>
        <w:rPr>
          <w:rFonts w:ascii="Times New Roman" w:hAnsi="Times New Roman" w:eastAsia="Times New Roman" w:cs="Times New Roman"/>
          <w:sz w:val="24"/>
          <w:szCs w:val="24"/>
          <w:lang w:val="ru-RU"/>
        </w:rPr>
      </w:pPr>
    </w:p>
    <w:p w14:paraId="71717F5C">
      <w:pPr>
        <w:spacing w:after="0" w:line="240" w:lineRule="auto"/>
        <w:jc w:val="both"/>
        <w:rPr>
          <w:rFonts w:ascii="Times New Roman" w:hAnsi="Times New Roman" w:eastAsia="Times New Roman" w:cs="Times New Roman"/>
          <w:sz w:val="24"/>
          <w:szCs w:val="24"/>
          <w:lang w:val="sr-Cyrl-CS"/>
        </w:rPr>
      </w:pPr>
    </w:p>
    <w:p w14:paraId="3915B7EC">
      <w:pPr>
        <w:spacing w:after="0" w:line="240" w:lineRule="auto"/>
        <w:jc w:val="both"/>
        <w:rPr>
          <w:rFonts w:ascii="Times New Roman" w:hAnsi="Times New Roman" w:eastAsia="Times New Roman" w:cs="Times New Roman"/>
          <w:sz w:val="24"/>
          <w:szCs w:val="24"/>
          <w:lang w:val="sr-Cyrl-CS"/>
        </w:rPr>
      </w:pPr>
    </w:p>
    <w:p w14:paraId="1C3C6517">
      <w:pPr>
        <w:spacing w:after="0" w:line="240" w:lineRule="auto"/>
        <w:jc w:val="both"/>
        <w:rPr>
          <w:rFonts w:ascii="Times New Roman" w:hAnsi="Times New Roman" w:eastAsia="Times New Roman" w:cs="Times New Roman"/>
          <w:sz w:val="24"/>
          <w:szCs w:val="24"/>
          <w:lang w:val="sr-Cyrl-CS"/>
        </w:rPr>
      </w:pPr>
    </w:p>
    <w:p w14:paraId="5B345034">
      <w:pPr>
        <w:ind w:firstLine="720"/>
        <w:rPr>
          <w:rFonts w:ascii="Times New Roman" w:hAnsi="Times New Roman" w:eastAsia="Calibri" w:cs="Times New Roman"/>
          <w:sz w:val="24"/>
          <w:szCs w:val="24"/>
        </w:rPr>
      </w:pPr>
    </w:p>
    <w:sectPr>
      <w:footerReference r:id="rId5" w:type="default"/>
      <w:pgSz w:w="12240" w:h="15840"/>
      <w:pgMar w:top="709" w:right="1440" w:bottom="14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224554"/>
      <w:docPartObj>
        <w:docPartGallery w:val="AutoText"/>
      </w:docPartObj>
    </w:sdtPr>
    <w:sdtContent>
      <w:p w14:paraId="5ECB0687">
        <w:pPr>
          <w:pStyle w:val="5"/>
          <w:jc w:val="right"/>
        </w:pPr>
        <w:r>
          <w:fldChar w:fldCharType="begin"/>
        </w:r>
        <w:r>
          <w:instrText xml:space="preserve"> PAGE   \* MERGEFORMAT </w:instrText>
        </w:r>
        <w:r>
          <w:fldChar w:fldCharType="separate"/>
        </w:r>
        <w:r>
          <w:t>1</w:t>
        </w:r>
        <w:r>
          <w:fldChar w:fldCharType="end"/>
        </w:r>
      </w:p>
    </w:sdtContent>
  </w:sdt>
  <w:p w14:paraId="6AAE3EA0">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D4B26"/>
    <w:multiLevelType w:val="multilevel"/>
    <w:tmpl w:val="4ECD4B2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60AB503C"/>
    <w:multiLevelType w:val="multilevel"/>
    <w:tmpl w:val="60AB503C"/>
    <w:lvl w:ilvl="0" w:tentative="0">
      <w:start w:val="1"/>
      <w:numFmt w:val="bullet"/>
      <w:lvlText w:val=""/>
      <w:lvlJc w:val="left"/>
      <w:pPr>
        <w:ind w:left="1446" w:hanging="360"/>
      </w:pPr>
      <w:rPr>
        <w:rFonts w:hint="default" w:ascii="Symbol" w:hAnsi="Symbol"/>
      </w:rPr>
    </w:lvl>
    <w:lvl w:ilvl="1" w:tentative="0">
      <w:start w:val="1"/>
      <w:numFmt w:val="bullet"/>
      <w:lvlText w:val="o"/>
      <w:lvlJc w:val="left"/>
      <w:pPr>
        <w:ind w:left="2166" w:hanging="360"/>
      </w:pPr>
      <w:rPr>
        <w:rFonts w:hint="default" w:ascii="Courier New" w:hAnsi="Courier New" w:cs="Courier New"/>
      </w:rPr>
    </w:lvl>
    <w:lvl w:ilvl="2" w:tentative="0">
      <w:start w:val="1"/>
      <w:numFmt w:val="bullet"/>
      <w:lvlText w:val=""/>
      <w:lvlJc w:val="left"/>
      <w:pPr>
        <w:ind w:left="2886" w:hanging="360"/>
      </w:pPr>
      <w:rPr>
        <w:rFonts w:hint="default" w:ascii="Wingdings" w:hAnsi="Wingdings"/>
      </w:rPr>
    </w:lvl>
    <w:lvl w:ilvl="3" w:tentative="0">
      <w:start w:val="1"/>
      <w:numFmt w:val="bullet"/>
      <w:lvlText w:val=""/>
      <w:lvlJc w:val="left"/>
      <w:pPr>
        <w:ind w:left="3606" w:hanging="360"/>
      </w:pPr>
      <w:rPr>
        <w:rFonts w:hint="default" w:ascii="Symbol" w:hAnsi="Symbol"/>
      </w:rPr>
    </w:lvl>
    <w:lvl w:ilvl="4" w:tentative="0">
      <w:start w:val="1"/>
      <w:numFmt w:val="bullet"/>
      <w:lvlText w:val="o"/>
      <w:lvlJc w:val="left"/>
      <w:pPr>
        <w:ind w:left="4326" w:hanging="360"/>
      </w:pPr>
      <w:rPr>
        <w:rFonts w:hint="default" w:ascii="Courier New" w:hAnsi="Courier New" w:cs="Courier New"/>
      </w:rPr>
    </w:lvl>
    <w:lvl w:ilvl="5" w:tentative="0">
      <w:start w:val="1"/>
      <w:numFmt w:val="bullet"/>
      <w:lvlText w:val=""/>
      <w:lvlJc w:val="left"/>
      <w:pPr>
        <w:ind w:left="5046" w:hanging="360"/>
      </w:pPr>
      <w:rPr>
        <w:rFonts w:hint="default" w:ascii="Wingdings" w:hAnsi="Wingdings"/>
      </w:rPr>
    </w:lvl>
    <w:lvl w:ilvl="6" w:tentative="0">
      <w:start w:val="1"/>
      <w:numFmt w:val="bullet"/>
      <w:lvlText w:val=""/>
      <w:lvlJc w:val="left"/>
      <w:pPr>
        <w:ind w:left="5766" w:hanging="360"/>
      </w:pPr>
      <w:rPr>
        <w:rFonts w:hint="default" w:ascii="Symbol" w:hAnsi="Symbol"/>
      </w:rPr>
    </w:lvl>
    <w:lvl w:ilvl="7" w:tentative="0">
      <w:start w:val="1"/>
      <w:numFmt w:val="bullet"/>
      <w:lvlText w:val="o"/>
      <w:lvlJc w:val="left"/>
      <w:pPr>
        <w:ind w:left="6486" w:hanging="360"/>
      </w:pPr>
      <w:rPr>
        <w:rFonts w:hint="default" w:ascii="Courier New" w:hAnsi="Courier New" w:cs="Courier New"/>
      </w:rPr>
    </w:lvl>
    <w:lvl w:ilvl="8" w:tentative="0">
      <w:start w:val="1"/>
      <w:numFmt w:val="bullet"/>
      <w:lvlText w:val=""/>
      <w:lvlJc w:val="left"/>
      <w:pPr>
        <w:ind w:left="7206" w:hanging="360"/>
      </w:pPr>
      <w:rPr>
        <w:rFonts w:hint="default" w:ascii="Wingdings" w:hAnsi="Wingdings"/>
      </w:rPr>
    </w:lvl>
  </w:abstractNum>
  <w:abstractNum w:abstractNumId="2">
    <w:nsid w:val="69BF1DF8"/>
    <w:multiLevelType w:val="multilevel"/>
    <w:tmpl w:val="69BF1DF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6B0B510E"/>
    <w:multiLevelType w:val="multilevel"/>
    <w:tmpl w:val="6B0B510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7F8036FB"/>
    <w:multiLevelType w:val="multilevel"/>
    <w:tmpl w:val="7F8036FB"/>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7E"/>
    <w:rsid w:val="0003509D"/>
    <w:rsid w:val="00071596"/>
    <w:rsid w:val="000A6E87"/>
    <w:rsid w:val="000A7171"/>
    <w:rsid w:val="000C17D1"/>
    <w:rsid w:val="00120CE0"/>
    <w:rsid w:val="0017670C"/>
    <w:rsid w:val="00177D3C"/>
    <w:rsid w:val="0018585D"/>
    <w:rsid w:val="001D2E8B"/>
    <w:rsid w:val="001F4A25"/>
    <w:rsid w:val="001F6EE4"/>
    <w:rsid w:val="00205BB5"/>
    <w:rsid w:val="002410E7"/>
    <w:rsid w:val="0024586B"/>
    <w:rsid w:val="002618BD"/>
    <w:rsid w:val="002619AF"/>
    <w:rsid w:val="002F206C"/>
    <w:rsid w:val="00301A40"/>
    <w:rsid w:val="00310B4A"/>
    <w:rsid w:val="00347C75"/>
    <w:rsid w:val="00380B85"/>
    <w:rsid w:val="003A5BDC"/>
    <w:rsid w:val="003A6BB9"/>
    <w:rsid w:val="003B03A4"/>
    <w:rsid w:val="003B5DEA"/>
    <w:rsid w:val="003D46C0"/>
    <w:rsid w:val="004032CA"/>
    <w:rsid w:val="00422861"/>
    <w:rsid w:val="00433348"/>
    <w:rsid w:val="00481924"/>
    <w:rsid w:val="00493577"/>
    <w:rsid w:val="00522B1D"/>
    <w:rsid w:val="00537636"/>
    <w:rsid w:val="00550612"/>
    <w:rsid w:val="005534E0"/>
    <w:rsid w:val="005B16F2"/>
    <w:rsid w:val="005D510F"/>
    <w:rsid w:val="005E019B"/>
    <w:rsid w:val="00602C20"/>
    <w:rsid w:val="0065034A"/>
    <w:rsid w:val="00661B72"/>
    <w:rsid w:val="00677CEA"/>
    <w:rsid w:val="006C4AC9"/>
    <w:rsid w:val="00734421"/>
    <w:rsid w:val="0074161B"/>
    <w:rsid w:val="00750EE4"/>
    <w:rsid w:val="00752826"/>
    <w:rsid w:val="007A14DA"/>
    <w:rsid w:val="007F76EA"/>
    <w:rsid w:val="0081149C"/>
    <w:rsid w:val="00816158"/>
    <w:rsid w:val="0081712D"/>
    <w:rsid w:val="00821E3F"/>
    <w:rsid w:val="00835EC4"/>
    <w:rsid w:val="00894243"/>
    <w:rsid w:val="008A35BE"/>
    <w:rsid w:val="008A4861"/>
    <w:rsid w:val="008C115E"/>
    <w:rsid w:val="008D745E"/>
    <w:rsid w:val="00900901"/>
    <w:rsid w:val="009073C4"/>
    <w:rsid w:val="009105D9"/>
    <w:rsid w:val="00944B05"/>
    <w:rsid w:val="009A13B8"/>
    <w:rsid w:val="009A3D6B"/>
    <w:rsid w:val="009B72FF"/>
    <w:rsid w:val="009C6831"/>
    <w:rsid w:val="009D2C63"/>
    <w:rsid w:val="009F781D"/>
    <w:rsid w:val="00A111EA"/>
    <w:rsid w:val="00A52FCF"/>
    <w:rsid w:val="00A5394E"/>
    <w:rsid w:val="00A64ECE"/>
    <w:rsid w:val="00A669AD"/>
    <w:rsid w:val="00A877ED"/>
    <w:rsid w:val="00B04085"/>
    <w:rsid w:val="00B319C8"/>
    <w:rsid w:val="00B40FD1"/>
    <w:rsid w:val="00B55369"/>
    <w:rsid w:val="00B76AA9"/>
    <w:rsid w:val="00B86421"/>
    <w:rsid w:val="00B92E00"/>
    <w:rsid w:val="00BB0709"/>
    <w:rsid w:val="00BC5083"/>
    <w:rsid w:val="00BD092C"/>
    <w:rsid w:val="00C03FFC"/>
    <w:rsid w:val="00C10528"/>
    <w:rsid w:val="00C260B5"/>
    <w:rsid w:val="00C34E9D"/>
    <w:rsid w:val="00C37630"/>
    <w:rsid w:val="00C64BF8"/>
    <w:rsid w:val="00CA0F02"/>
    <w:rsid w:val="00CB27B0"/>
    <w:rsid w:val="00CB5327"/>
    <w:rsid w:val="00D018B0"/>
    <w:rsid w:val="00D026FE"/>
    <w:rsid w:val="00D12222"/>
    <w:rsid w:val="00D22E1E"/>
    <w:rsid w:val="00D556D1"/>
    <w:rsid w:val="00D72D4B"/>
    <w:rsid w:val="00D86739"/>
    <w:rsid w:val="00DB6B4F"/>
    <w:rsid w:val="00DC52A0"/>
    <w:rsid w:val="00E403DB"/>
    <w:rsid w:val="00E639F8"/>
    <w:rsid w:val="00E71932"/>
    <w:rsid w:val="00E86BEE"/>
    <w:rsid w:val="00E92BF1"/>
    <w:rsid w:val="00EB22F6"/>
    <w:rsid w:val="00EB32DA"/>
    <w:rsid w:val="00EC5231"/>
    <w:rsid w:val="00EF239D"/>
    <w:rsid w:val="00F345A7"/>
    <w:rsid w:val="00F811FA"/>
    <w:rsid w:val="00F820C7"/>
    <w:rsid w:val="00FA2F7E"/>
    <w:rsid w:val="00FA55CE"/>
    <w:rsid w:val="00FC2D6C"/>
    <w:rsid w:val="00FE50EA"/>
    <w:rsid w:val="4BFA3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footer"/>
    <w:basedOn w:val="1"/>
    <w:link w:val="10"/>
    <w:unhideWhenUsed/>
    <w:qFormat/>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paragraph" w:styleId="7">
    <w:name w:val="No Spacing"/>
    <w:qFormat/>
    <w:uiPriority w:val="0"/>
    <w:pPr>
      <w:spacing w:after="0" w:line="240" w:lineRule="auto"/>
    </w:pPr>
    <w:rPr>
      <w:rFonts w:asciiTheme="minorHAnsi" w:hAnsiTheme="minorHAnsi" w:eastAsiaTheme="minorEastAsia" w:cstheme="minorBidi"/>
      <w:sz w:val="22"/>
      <w:szCs w:val="22"/>
      <w:lang w:val="en-US" w:eastAsia="en-US" w:bidi="ar-SA"/>
    </w:rPr>
  </w:style>
  <w:style w:type="paragraph" w:styleId="8">
    <w:name w:val="List Paragraph"/>
    <w:basedOn w:val="1"/>
    <w:qFormat/>
    <w:uiPriority w:val="34"/>
    <w:pPr>
      <w:ind w:left="720"/>
      <w:contextualSpacing/>
    </w:pPr>
  </w:style>
  <w:style w:type="character" w:customStyle="1" w:styleId="9">
    <w:name w:val="Header Char"/>
    <w:basedOn w:val="2"/>
    <w:link w:val="6"/>
    <w:qFormat/>
    <w:uiPriority w:val="99"/>
  </w:style>
  <w:style w:type="character" w:customStyle="1" w:styleId="10">
    <w:name w:val="Footer Char"/>
    <w:basedOn w:val="2"/>
    <w:link w:val="5"/>
    <w:qFormat/>
    <w:uiPriority w:val="99"/>
  </w:style>
  <w:style w:type="character" w:customStyle="1" w:styleId="11">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2129</Words>
  <Characters>12140</Characters>
  <Lines>101</Lines>
  <Paragraphs>28</Paragraphs>
  <TotalTime>3</TotalTime>
  <ScaleCrop>false</ScaleCrop>
  <LinksUpToDate>false</LinksUpToDate>
  <CharactersWithSpaces>14241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2025-04-11T12:41:00Z</dcterms:created>
  <dc:creator>lidija</dc:creator>
  <cp:lastModifiedBy>Danijela Živković</cp:lastModifiedBy>
  <cp:lastPrinted>2022-12-05T14:18:00Z</cp:lastPrinted>
  <dcterms:modified xsi:type="dcterms:W3CDTF">2025-06-10T11:01:15Z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A3A13A316F6C4F28A865CE6B5D861894_13</vt:lpwstr>
  </property>
</Properties>
</file>